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7"/>
        <w:gridCol w:w="430"/>
        <w:gridCol w:w="576"/>
        <w:gridCol w:w="4556"/>
      </w:tblGrid>
      <w:tr w:rsidR="00EB6EE3" w14:paraId="6946E95D" w14:textId="77777777" w:rsidTr="00926FF0">
        <w:tc>
          <w:tcPr>
            <w:tcW w:w="2130" w:type="pct"/>
          </w:tcPr>
          <w:p w14:paraId="0AD45865" w14:textId="77777777" w:rsidR="00EB6EE3" w:rsidRPr="004A3455" w:rsidRDefault="00EB6EE3" w:rsidP="00926FF0">
            <w:pPr>
              <w:pStyle w:val="a5"/>
              <w:spacing w:line="240" w:lineRule="auto"/>
              <w:jc w:val="center"/>
              <w:rPr>
                <w:sz w:val="28"/>
              </w:rPr>
            </w:pPr>
            <w:r w:rsidRPr="00102E5D">
              <w:rPr>
                <w:sz w:val="28"/>
              </w:rPr>
              <w:t>Таварыства з абмежаванай адказнасцю</w:t>
            </w:r>
            <w:r>
              <w:rPr>
                <w:sz w:val="28"/>
              </w:rPr>
              <w:br/>
              <w:t>«Эксперт аховы працы»</w:t>
            </w:r>
          </w:p>
          <w:p w14:paraId="0F4FD823" w14:textId="77777777" w:rsidR="00EB6EE3" w:rsidRPr="004A3455" w:rsidRDefault="00EB6EE3" w:rsidP="00926FF0">
            <w:pPr>
              <w:pStyle w:val="a5"/>
              <w:spacing w:before="60" w:line="240" w:lineRule="auto"/>
              <w:jc w:val="center"/>
              <w:rPr>
                <w:sz w:val="22"/>
                <w:szCs w:val="22"/>
              </w:rPr>
            </w:pPr>
            <w:r w:rsidRPr="004A3455">
              <w:rPr>
                <w:sz w:val="22"/>
                <w:szCs w:val="22"/>
              </w:rPr>
              <w:t xml:space="preserve">вул. </w:t>
            </w:r>
            <w:r>
              <w:rPr>
                <w:sz w:val="22"/>
                <w:szCs w:val="22"/>
              </w:rPr>
              <w:t>Л.Чайк</w:t>
            </w:r>
            <w:r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</w:rPr>
              <w:t>най</w:t>
            </w:r>
            <w:r w:rsidRPr="004A345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4</w:t>
            </w:r>
          </w:p>
          <w:p w14:paraId="05236819" w14:textId="77777777" w:rsidR="00EB6EE3" w:rsidRPr="004A3455" w:rsidRDefault="00EB6EE3" w:rsidP="00926FF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 w:rsidRPr="004A3455">
              <w:rPr>
                <w:sz w:val="22"/>
                <w:szCs w:val="22"/>
              </w:rPr>
              <w:t>23002</w:t>
            </w:r>
            <w:r>
              <w:rPr>
                <w:sz w:val="22"/>
                <w:szCs w:val="22"/>
              </w:rPr>
              <w:t>7</w:t>
            </w:r>
            <w:r w:rsidRPr="004A3455">
              <w:rPr>
                <w:sz w:val="22"/>
                <w:szCs w:val="22"/>
              </w:rPr>
              <w:t>, г. Гродна,</w:t>
            </w:r>
          </w:p>
          <w:p w14:paraId="3A5D2F18" w14:textId="77777777" w:rsidR="00EB6EE3" w:rsidRPr="004A3455" w:rsidRDefault="00EB6EE3" w:rsidP="00926FF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 w:rsidRPr="004A3455">
              <w:rPr>
                <w:sz w:val="22"/>
                <w:szCs w:val="22"/>
              </w:rPr>
              <w:t>тэл.</w:t>
            </w:r>
            <w:r>
              <w:rPr>
                <w:sz w:val="22"/>
                <w:szCs w:val="22"/>
              </w:rPr>
              <w:t xml:space="preserve"> (+375</w:t>
            </w:r>
            <w:r w:rsidRPr="004A3455">
              <w:rPr>
                <w:sz w:val="22"/>
                <w:szCs w:val="22"/>
              </w:rPr>
              <w:t xml:space="preserve"> 29) </w:t>
            </w:r>
            <w:r>
              <w:rPr>
                <w:sz w:val="22"/>
                <w:szCs w:val="22"/>
              </w:rPr>
              <w:t>883-20-86</w:t>
            </w:r>
          </w:p>
          <w:p w14:paraId="23E48569" w14:textId="77777777" w:rsidR="00EB6EE3" w:rsidRPr="004A3455" w:rsidRDefault="00EB6EE3" w:rsidP="00926FF0">
            <w:pPr>
              <w:pStyle w:val="a5"/>
              <w:spacing w:line="240" w:lineRule="auto"/>
              <w:jc w:val="center"/>
            </w:pPr>
            <w:r w:rsidRPr="004A3455">
              <w:rPr>
                <w:sz w:val="22"/>
                <w:szCs w:val="22"/>
              </w:rPr>
              <w:t>info@</w:t>
            </w:r>
            <w:r>
              <w:rPr>
                <w:sz w:val="22"/>
                <w:szCs w:val="22"/>
                <w:lang w:val="en-US"/>
              </w:rPr>
              <w:t>exot</w:t>
            </w:r>
            <w:r w:rsidRPr="004A3455">
              <w:rPr>
                <w:sz w:val="22"/>
                <w:szCs w:val="22"/>
              </w:rPr>
              <w:t>.by</w:t>
            </w:r>
          </w:p>
        </w:tc>
        <w:tc>
          <w:tcPr>
            <w:tcW w:w="519" w:type="pct"/>
            <w:gridSpan w:val="2"/>
          </w:tcPr>
          <w:p w14:paraId="10DED0E2" w14:textId="77777777" w:rsidR="00EB6EE3" w:rsidRPr="007D732C" w:rsidRDefault="00EB6EE3" w:rsidP="00926FF0">
            <w:pPr>
              <w:pStyle w:val="a5"/>
              <w:rPr>
                <w:sz w:val="28"/>
              </w:rPr>
            </w:pPr>
            <w:r>
              <w:rPr>
                <w:noProof/>
                <w:sz w:val="28"/>
              </w:rPr>
              <w:drawing>
                <wp:anchor distT="0" distB="0" distL="114300" distR="114300" simplePos="0" relativeHeight="251659264" behindDoc="0" locked="0" layoutInCell="1" allowOverlap="1" wp14:anchorId="22BB4E04" wp14:editId="06ACAD33">
                  <wp:simplePos x="0" y="0"/>
                  <wp:positionH relativeFrom="column">
                    <wp:posOffset>67533</wp:posOffset>
                  </wp:positionH>
                  <wp:positionV relativeFrom="paragraph">
                    <wp:posOffset>-70485</wp:posOffset>
                  </wp:positionV>
                  <wp:extent cx="719455" cy="719455"/>
                  <wp:effectExtent l="0" t="0" r="0" b="4445"/>
                  <wp:wrapNone/>
                  <wp:docPr id="1" name="Рисунок 1" descr="D:\OneDrive\ООО\Логотип\ic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OneDrive\ООО\Логотип\ic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51" w:type="pct"/>
          </w:tcPr>
          <w:p w14:paraId="4F00295F" w14:textId="77777777" w:rsidR="00EB6EE3" w:rsidRDefault="00EB6EE3" w:rsidP="00926FF0">
            <w:pPr>
              <w:pStyle w:val="a5"/>
              <w:spacing w:line="240" w:lineRule="auto"/>
              <w:jc w:val="center"/>
              <w:rPr>
                <w:sz w:val="28"/>
                <w:szCs w:val="28"/>
              </w:rPr>
            </w:pPr>
            <w:r w:rsidRPr="00102E5D">
              <w:rPr>
                <w:sz w:val="28"/>
              </w:rPr>
              <w:t xml:space="preserve">Общество </w:t>
            </w:r>
            <w:r>
              <w:rPr>
                <w:sz w:val="28"/>
              </w:rPr>
              <w:t>с ограниченной ответственностью</w:t>
            </w:r>
            <w:r>
              <w:rPr>
                <w:sz w:val="28"/>
              </w:rPr>
              <w:br/>
            </w:r>
            <w:r w:rsidRPr="00102E5D">
              <w:rPr>
                <w:sz w:val="28"/>
              </w:rPr>
              <w:t>«Эксперт охраны труда»</w:t>
            </w:r>
          </w:p>
          <w:p w14:paraId="543FEEFD" w14:textId="77777777" w:rsidR="00EB6EE3" w:rsidRPr="004A3455" w:rsidRDefault="00EB6EE3" w:rsidP="00926FF0">
            <w:pPr>
              <w:pStyle w:val="a5"/>
              <w:spacing w:before="60" w:line="240" w:lineRule="auto"/>
              <w:jc w:val="center"/>
              <w:rPr>
                <w:sz w:val="22"/>
                <w:szCs w:val="22"/>
              </w:rPr>
            </w:pPr>
            <w:r w:rsidRPr="004A3455">
              <w:rPr>
                <w:sz w:val="22"/>
                <w:szCs w:val="22"/>
              </w:rPr>
              <w:t xml:space="preserve">ул. </w:t>
            </w:r>
            <w:r>
              <w:rPr>
                <w:sz w:val="22"/>
                <w:szCs w:val="22"/>
              </w:rPr>
              <w:t>Л.Чайкиной, 4</w:t>
            </w:r>
          </w:p>
          <w:p w14:paraId="33C032B5" w14:textId="77777777" w:rsidR="00EB6EE3" w:rsidRPr="004A3455" w:rsidRDefault="00EB6EE3" w:rsidP="00926FF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 w:rsidRPr="004A3455">
              <w:rPr>
                <w:sz w:val="22"/>
                <w:szCs w:val="22"/>
              </w:rPr>
              <w:t>23002</w:t>
            </w:r>
            <w:r>
              <w:rPr>
                <w:sz w:val="22"/>
                <w:szCs w:val="22"/>
              </w:rPr>
              <w:t>7</w:t>
            </w:r>
            <w:r w:rsidRPr="004A3455">
              <w:rPr>
                <w:sz w:val="22"/>
                <w:szCs w:val="22"/>
              </w:rPr>
              <w:t>, г. Гродно,</w:t>
            </w:r>
          </w:p>
          <w:p w14:paraId="6F661893" w14:textId="77777777" w:rsidR="00EB6EE3" w:rsidRPr="004A3455" w:rsidRDefault="00EB6EE3" w:rsidP="00926FF0">
            <w:pPr>
              <w:pStyle w:val="a5"/>
              <w:spacing w:line="240" w:lineRule="auto"/>
              <w:jc w:val="center"/>
              <w:rPr>
                <w:sz w:val="22"/>
                <w:szCs w:val="22"/>
              </w:rPr>
            </w:pPr>
            <w:r w:rsidRPr="004A3455">
              <w:rPr>
                <w:sz w:val="22"/>
                <w:szCs w:val="22"/>
              </w:rPr>
              <w:t>тэл.</w:t>
            </w:r>
            <w:r>
              <w:rPr>
                <w:sz w:val="22"/>
                <w:szCs w:val="22"/>
              </w:rPr>
              <w:t xml:space="preserve"> (+375</w:t>
            </w:r>
            <w:r w:rsidRPr="004A3455">
              <w:rPr>
                <w:sz w:val="22"/>
                <w:szCs w:val="22"/>
              </w:rPr>
              <w:t xml:space="preserve"> 29) </w:t>
            </w:r>
            <w:r>
              <w:rPr>
                <w:sz w:val="22"/>
                <w:szCs w:val="22"/>
              </w:rPr>
              <w:t>883-20-86</w:t>
            </w:r>
          </w:p>
          <w:p w14:paraId="3AC9C2E7" w14:textId="77777777" w:rsidR="00EB6EE3" w:rsidRPr="004A3455" w:rsidRDefault="00EB6EE3" w:rsidP="00926FF0">
            <w:pPr>
              <w:pStyle w:val="a5"/>
              <w:spacing w:line="240" w:lineRule="auto"/>
              <w:jc w:val="center"/>
              <w:rPr>
                <w:sz w:val="28"/>
              </w:rPr>
            </w:pPr>
            <w:r w:rsidRPr="004A3455">
              <w:rPr>
                <w:sz w:val="22"/>
                <w:szCs w:val="22"/>
              </w:rPr>
              <w:t>info@</w:t>
            </w:r>
            <w:r>
              <w:rPr>
                <w:sz w:val="22"/>
                <w:szCs w:val="22"/>
                <w:lang w:val="en-US"/>
              </w:rPr>
              <w:t>exot</w:t>
            </w:r>
            <w:r w:rsidRPr="004A3455">
              <w:rPr>
                <w:sz w:val="22"/>
                <w:szCs w:val="22"/>
              </w:rPr>
              <w:t>.by</w:t>
            </w:r>
          </w:p>
        </w:tc>
      </w:tr>
      <w:tr w:rsidR="00EB6EE3" w14:paraId="49F44471" w14:textId="77777777" w:rsidTr="00926FF0">
        <w:tc>
          <w:tcPr>
            <w:tcW w:w="5000" w:type="pct"/>
            <w:gridSpan w:val="4"/>
          </w:tcPr>
          <w:p w14:paraId="60737FA2" w14:textId="77777777" w:rsidR="00EB6EE3" w:rsidRPr="007D732C" w:rsidRDefault="00EB6EE3" w:rsidP="00926FF0">
            <w:pPr>
              <w:pStyle w:val="a5"/>
              <w:rPr>
                <w:sz w:val="28"/>
              </w:rPr>
            </w:pPr>
          </w:p>
        </w:tc>
      </w:tr>
      <w:tr w:rsidR="00EB6EE3" w:rsidRPr="003F510C" w14:paraId="54B2F815" w14:textId="77777777" w:rsidTr="00926FF0">
        <w:tc>
          <w:tcPr>
            <w:tcW w:w="2352" w:type="pct"/>
            <w:gridSpan w:val="2"/>
          </w:tcPr>
          <w:p w14:paraId="3AF26DAE" w14:textId="2F2C838A" w:rsidR="00EB6EE3" w:rsidRPr="006423CB" w:rsidRDefault="00EB6EE3" w:rsidP="00926FF0">
            <w:p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sz w:val="16"/>
                <w:lang w:val="be-BY"/>
              </w:rPr>
              <w:t>__</w:t>
            </w:r>
            <w:r w:rsidRPr="006423CB">
              <w:rPr>
                <w:sz w:val="16"/>
                <w:lang w:val="be-BY"/>
              </w:rPr>
              <w:t>___</w:t>
            </w:r>
            <w:r>
              <w:rPr>
                <w:sz w:val="16"/>
                <w:u w:val="single"/>
                <w:lang w:val="en-US"/>
              </w:rPr>
              <w:t>1</w:t>
            </w:r>
            <w:r w:rsidR="00B24C8C">
              <w:rPr>
                <w:sz w:val="16"/>
                <w:u w:val="single"/>
              </w:rPr>
              <w:t>7</w:t>
            </w:r>
            <w:r>
              <w:rPr>
                <w:sz w:val="16"/>
                <w:u w:val="single"/>
                <w:lang w:val="be-BY"/>
              </w:rPr>
              <w:t>.0</w:t>
            </w:r>
            <w:r>
              <w:rPr>
                <w:sz w:val="16"/>
                <w:u w:val="single"/>
                <w:lang w:val="en-US"/>
              </w:rPr>
              <w:t>7</w:t>
            </w:r>
            <w:r w:rsidRPr="006423CB">
              <w:rPr>
                <w:sz w:val="16"/>
                <w:lang w:val="be-BY"/>
              </w:rPr>
              <w:t>_____20_</w:t>
            </w:r>
            <w:r w:rsidRPr="005D431E">
              <w:rPr>
                <w:sz w:val="16"/>
                <w:u w:val="single"/>
                <w:lang w:val="be-BY"/>
              </w:rPr>
              <w:t>2</w:t>
            </w:r>
            <w:r>
              <w:rPr>
                <w:sz w:val="16"/>
                <w:u w:val="single"/>
                <w:lang w:val="be-BY"/>
              </w:rPr>
              <w:t>5</w:t>
            </w:r>
            <w:r w:rsidRPr="006423CB">
              <w:rPr>
                <w:sz w:val="16"/>
                <w:lang w:val="be-BY"/>
              </w:rPr>
              <w:t>__  №_</w:t>
            </w:r>
            <w:r>
              <w:rPr>
                <w:sz w:val="16"/>
                <w:lang w:val="be-BY"/>
              </w:rPr>
              <w:t>__</w:t>
            </w:r>
            <w:r w:rsidRPr="006423CB">
              <w:rPr>
                <w:sz w:val="16"/>
                <w:lang w:val="be-BY"/>
              </w:rPr>
              <w:t>__</w:t>
            </w:r>
            <w:r>
              <w:rPr>
                <w:sz w:val="16"/>
                <w:u w:val="single"/>
                <w:lang w:val="en-US"/>
              </w:rPr>
              <w:t>2</w:t>
            </w:r>
            <w:r w:rsidR="00ED1CF5">
              <w:rPr>
                <w:sz w:val="16"/>
                <w:u w:val="single"/>
              </w:rPr>
              <w:t>2</w:t>
            </w:r>
            <w:r w:rsidRPr="006423CB">
              <w:rPr>
                <w:sz w:val="16"/>
                <w:lang w:val="be-BY"/>
              </w:rPr>
              <w:t>__</w:t>
            </w:r>
            <w:r>
              <w:rPr>
                <w:sz w:val="16"/>
                <w:lang w:val="be-BY"/>
              </w:rPr>
              <w:t>___</w:t>
            </w:r>
          </w:p>
        </w:tc>
        <w:tc>
          <w:tcPr>
            <w:tcW w:w="2648" w:type="pct"/>
            <w:gridSpan w:val="2"/>
            <w:vMerge w:val="restart"/>
          </w:tcPr>
          <w:p w14:paraId="016682C2" w14:textId="77777777" w:rsidR="00EB6EE3" w:rsidRPr="008D27CE" w:rsidRDefault="00EB6EE3" w:rsidP="00926FF0">
            <w:pPr>
              <w:pStyle w:val="a5"/>
              <w:ind w:left="460"/>
              <w:rPr>
                <w:sz w:val="28"/>
              </w:rPr>
            </w:pPr>
            <w:r>
              <w:rPr>
                <w:sz w:val="28"/>
              </w:rPr>
              <w:t>Руководителю организации</w:t>
            </w:r>
          </w:p>
        </w:tc>
      </w:tr>
      <w:tr w:rsidR="00EB6EE3" w:rsidRPr="003F510C" w14:paraId="6329C25D" w14:textId="77777777" w:rsidTr="00926FF0">
        <w:trPr>
          <w:trHeight w:val="558"/>
        </w:trPr>
        <w:tc>
          <w:tcPr>
            <w:tcW w:w="2352" w:type="pct"/>
            <w:gridSpan w:val="2"/>
          </w:tcPr>
          <w:p w14:paraId="70E432E4" w14:textId="77777777" w:rsidR="00EB6EE3" w:rsidRPr="006423CB" w:rsidRDefault="00EB6EE3" w:rsidP="00926FF0">
            <w:pPr>
              <w:spacing w:before="120"/>
              <w:jc w:val="center"/>
              <w:rPr>
                <w:sz w:val="16"/>
                <w:lang w:val="be-BY"/>
              </w:rPr>
            </w:pPr>
            <w:r w:rsidRPr="006423CB">
              <w:rPr>
                <w:sz w:val="16"/>
                <w:lang w:val="be-BY"/>
              </w:rPr>
              <w:t>На № _</w:t>
            </w:r>
            <w:r w:rsidRPr="007B202D">
              <w:rPr>
                <w:sz w:val="16"/>
              </w:rPr>
              <w:t>_________</w:t>
            </w:r>
            <w:r>
              <w:rPr>
                <w:sz w:val="16"/>
                <w:lang w:val="be-BY"/>
              </w:rPr>
              <w:t>_</w:t>
            </w:r>
            <w:r w:rsidRPr="006423CB">
              <w:rPr>
                <w:sz w:val="16"/>
                <w:lang w:val="be-BY"/>
              </w:rPr>
              <w:t>__ от __</w:t>
            </w:r>
            <w:r w:rsidRPr="007B202D">
              <w:rPr>
                <w:sz w:val="16"/>
              </w:rPr>
              <w:t>__________</w:t>
            </w:r>
            <w:r w:rsidRPr="006423CB">
              <w:rPr>
                <w:sz w:val="16"/>
                <w:lang w:val="be-BY"/>
              </w:rPr>
              <w:t>__</w:t>
            </w:r>
          </w:p>
        </w:tc>
        <w:tc>
          <w:tcPr>
            <w:tcW w:w="2648" w:type="pct"/>
            <w:gridSpan w:val="2"/>
            <w:vMerge/>
          </w:tcPr>
          <w:p w14:paraId="7D814465" w14:textId="77777777" w:rsidR="00EB6EE3" w:rsidRPr="003F510C" w:rsidRDefault="00EB6EE3" w:rsidP="00926FF0">
            <w:pPr>
              <w:pStyle w:val="a5"/>
              <w:rPr>
                <w:sz w:val="28"/>
              </w:rPr>
            </w:pPr>
          </w:p>
        </w:tc>
      </w:tr>
      <w:tr w:rsidR="00EB6EE3" w:rsidRPr="007B600D" w14:paraId="3738E868" w14:textId="77777777" w:rsidTr="00926FF0">
        <w:trPr>
          <w:trHeight w:val="66"/>
        </w:trPr>
        <w:tc>
          <w:tcPr>
            <w:tcW w:w="2352" w:type="pct"/>
            <w:gridSpan w:val="2"/>
          </w:tcPr>
          <w:p w14:paraId="5412445F" w14:textId="78CA6419" w:rsidR="00EB6EE3" w:rsidRPr="0031680A" w:rsidRDefault="00ED1CF5" w:rsidP="00926FF0">
            <w:pPr>
              <w:pStyle w:val="a5"/>
              <w:rPr>
                <w:sz w:val="28"/>
              </w:rPr>
            </w:pPr>
            <w:r>
              <w:rPr>
                <w:sz w:val="28"/>
              </w:rPr>
              <w:t>О разъяснении законодательства</w:t>
            </w:r>
          </w:p>
        </w:tc>
        <w:tc>
          <w:tcPr>
            <w:tcW w:w="2648" w:type="pct"/>
            <w:gridSpan w:val="2"/>
            <w:vMerge/>
          </w:tcPr>
          <w:p w14:paraId="5BD5E181" w14:textId="77777777" w:rsidR="00EB6EE3" w:rsidRPr="007B600D" w:rsidRDefault="00EB6EE3" w:rsidP="00926FF0">
            <w:pPr>
              <w:pStyle w:val="a5"/>
              <w:rPr>
                <w:sz w:val="24"/>
              </w:rPr>
            </w:pPr>
          </w:p>
        </w:tc>
      </w:tr>
    </w:tbl>
    <w:p w14:paraId="612C5DA4" w14:textId="006C7ABF" w:rsidR="005878B7" w:rsidRPr="00CB1929" w:rsidRDefault="005878B7" w:rsidP="00ED1CF5">
      <w:pPr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>Добрый день.</w:t>
      </w:r>
    </w:p>
    <w:p w14:paraId="7777F71E" w14:textId="2096CEFC" w:rsidR="009740B3" w:rsidRPr="00CB1929" w:rsidRDefault="009740B3" w:rsidP="00ED1C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Просим вас разъяснить требования Правил по охране труда при выполнении работ на высоте, утвержденных </w:t>
      </w:r>
      <w:r w:rsidR="004A7E8E" w:rsidRPr="00CB1929">
        <w:rPr>
          <w:rFonts w:ascii="Times New Roman" w:hAnsi="Times New Roman" w:cs="Times New Roman"/>
          <w:sz w:val="28"/>
          <w:szCs w:val="28"/>
        </w:rPr>
        <w:t>постановлением Министерства труда и социальной защиты Республики Беларусь от 0</w:t>
      </w:r>
      <w:r w:rsidRPr="00CB1929">
        <w:rPr>
          <w:rFonts w:ascii="Times New Roman" w:hAnsi="Times New Roman" w:cs="Times New Roman"/>
          <w:sz w:val="28"/>
          <w:szCs w:val="28"/>
        </w:rPr>
        <w:t>6</w:t>
      </w:r>
      <w:r w:rsidR="004A7E8E" w:rsidRPr="00CB1929">
        <w:rPr>
          <w:rFonts w:ascii="Times New Roman" w:hAnsi="Times New Roman" w:cs="Times New Roman"/>
          <w:sz w:val="28"/>
          <w:szCs w:val="28"/>
        </w:rPr>
        <w:t>.02.</w:t>
      </w:r>
      <w:r w:rsidRPr="00CB1929">
        <w:rPr>
          <w:rFonts w:ascii="Times New Roman" w:hAnsi="Times New Roman" w:cs="Times New Roman"/>
          <w:sz w:val="28"/>
          <w:szCs w:val="28"/>
        </w:rPr>
        <w:t>2025 № 11</w:t>
      </w:r>
      <w:r w:rsidR="00CC6BEE" w:rsidRPr="00CB1929">
        <w:rPr>
          <w:rFonts w:ascii="Times New Roman" w:hAnsi="Times New Roman" w:cs="Times New Roman"/>
          <w:sz w:val="28"/>
          <w:szCs w:val="28"/>
        </w:rPr>
        <w:t xml:space="preserve"> (далее — Правила)</w:t>
      </w:r>
      <w:r w:rsidR="004A7E8E" w:rsidRPr="00CB1929">
        <w:rPr>
          <w:rFonts w:ascii="Times New Roman" w:hAnsi="Times New Roman" w:cs="Times New Roman"/>
          <w:sz w:val="28"/>
          <w:szCs w:val="28"/>
        </w:rPr>
        <w:t>.</w:t>
      </w:r>
    </w:p>
    <w:p w14:paraId="0B984A19" w14:textId="36F14AB7" w:rsidR="004A7E8E" w:rsidRPr="00CB1929" w:rsidRDefault="004A7E8E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>1. А</w:t>
      </w:r>
      <w:r w:rsidR="005B4AF8" w:rsidRPr="00CB1929">
        <w:rPr>
          <w:rFonts w:ascii="Times New Roman" w:hAnsi="Times New Roman" w:cs="Times New Roman"/>
          <w:sz w:val="28"/>
          <w:szCs w:val="28"/>
        </w:rPr>
        <w:t>б</w:t>
      </w:r>
      <w:r w:rsidRPr="00CB1929">
        <w:rPr>
          <w:rFonts w:ascii="Times New Roman" w:hAnsi="Times New Roman" w:cs="Times New Roman"/>
          <w:sz w:val="28"/>
          <w:szCs w:val="28"/>
        </w:rPr>
        <w:t>зацы 2 и 3 пункта 40</w:t>
      </w:r>
      <w:r w:rsidR="005B4AF8" w:rsidRPr="00CB1929">
        <w:rPr>
          <w:rFonts w:ascii="Times New Roman" w:hAnsi="Times New Roman" w:cs="Times New Roman"/>
          <w:sz w:val="28"/>
          <w:szCs w:val="28"/>
        </w:rPr>
        <w:t xml:space="preserve"> </w:t>
      </w:r>
      <w:r w:rsidR="00CC6BEE" w:rsidRPr="00CB1929">
        <w:rPr>
          <w:rFonts w:ascii="Times New Roman" w:hAnsi="Times New Roman" w:cs="Times New Roman"/>
          <w:sz w:val="28"/>
          <w:szCs w:val="28"/>
        </w:rPr>
        <w:t xml:space="preserve">Правил </w:t>
      </w:r>
      <w:r w:rsidR="005B4AF8" w:rsidRPr="00CB1929">
        <w:rPr>
          <w:rFonts w:ascii="Times New Roman" w:hAnsi="Times New Roman" w:cs="Times New Roman"/>
          <w:sz w:val="28"/>
          <w:szCs w:val="28"/>
        </w:rPr>
        <w:t xml:space="preserve">противоречат друг другу. </w:t>
      </w:r>
      <w:r w:rsidR="00AF0349" w:rsidRPr="00CB1929">
        <w:rPr>
          <w:rFonts w:ascii="Times New Roman" w:hAnsi="Times New Roman" w:cs="Times New Roman"/>
          <w:sz w:val="28"/>
          <w:szCs w:val="28"/>
        </w:rPr>
        <w:t>Возможно, в</w:t>
      </w:r>
      <w:r w:rsidR="002E2BAD" w:rsidRPr="00CB1929">
        <w:rPr>
          <w:rFonts w:ascii="Times New Roman" w:hAnsi="Times New Roman" w:cs="Times New Roman"/>
          <w:sz w:val="28"/>
          <w:szCs w:val="28"/>
        </w:rPr>
        <w:t xml:space="preserve"> абзаце 3 после слов «более 75°,» пропустили слова из абзаца 2 «</w:t>
      </w:r>
      <w:r w:rsidR="001B2EC2" w:rsidRPr="00CB1929">
        <w:rPr>
          <w:rFonts w:ascii="Times New Roman" w:hAnsi="Times New Roman" w:cs="Times New Roman"/>
          <w:sz w:val="28"/>
          <w:szCs w:val="28"/>
        </w:rPr>
        <w:t>оборудованных дугами безопасности, иными ограждающими конструкциями</w:t>
      </w:r>
      <w:r w:rsidR="002E2BAD" w:rsidRPr="00CB1929">
        <w:rPr>
          <w:rFonts w:ascii="Times New Roman" w:hAnsi="Times New Roman" w:cs="Times New Roman"/>
          <w:sz w:val="28"/>
          <w:szCs w:val="28"/>
        </w:rPr>
        <w:t>»</w:t>
      </w:r>
      <w:r w:rsidR="001B2EC2" w:rsidRPr="00CB1929">
        <w:rPr>
          <w:rFonts w:ascii="Times New Roman" w:hAnsi="Times New Roman" w:cs="Times New Roman"/>
          <w:sz w:val="28"/>
          <w:szCs w:val="28"/>
        </w:rPr>
        <w:t xml:space="preserve">. </w:t>
      </w:r>
      <w:r w:rsidR="00BB2408" w:rsidRPr="00CB1929">
        <w:rPr>
          <w:rFonts w:ascii="Times New Roman" w:hAnsi="Times New Roman" w:cs="Times New Roman"/>
          <w:sz w:val="28"/>
          <w:szCs w:val="28"/>
        </w:rPr>
        <w:t xml:space="preserve">В таком случае </w:t>
      </w:r>
      <w:r w:rsidR="001B2EC2" w:rsidRPr="00CB1929">
        <w:rPr>
          <w:rFonts w:ascii="Times New Roman" w:hAnsi="Times New Roman" w:cs="Times New Roman"/>
          <w:sz w:val="28"/>
          <w:szCs w:val="28"/>
        </w:rPr>
        <w:t xml:space="preserve">абзац 3 пункта 40 </w:t>
      </w:r>
      <w:r w:rsidR="00CC6BEE" w:rsidRPr="00CB1929">
        <w:rPr>
          <w:rFonts w:ascii="Times New Roman" w:hAnsi="Times New Roman" w:cs="Times New Roman"/>
          <w:sz w:val="28"/>
          <w:szCs w:val="28"/>
        </w:rPr>
        <w:t xml:space="preserve">Правил </w:t>
      </w:r>
      <w:r w:rsidR="001B2EC2" w:rsidRPr="00CB1929">
        <w:rPr>
          <w:rFonts w:ascii="Times New Roman" w:hAnsi="Times New Roman" w:cs="Times New Roman"/>
          <w:sz w:val="28"/>
          <w:szCs w:val="28"/>
        </w:rPr>
        <w:t>должен бы</w:t>
      </w:r>
      <w:r w:rsidR="00BB2408" w:rsidRPr="00CB1929">
        <w:rPr>
          <w:rFonts w:ascii="Times New Roman" w:hAnsi="Times New Roman" w:cs="Times New Roman"/>
          <w:sz w:val="28"/>
          <w:szCs w:val="28"/>
        </w:rPr>
        <w:t>ть изложен в следующей редакции</w:t>
      </w:r>
      <w:r w:rsidR="001B2EC2" w:rsidRPr="00CB1929">
        <w:rPr>
          <w:rFonts w:ascii="Times New Roman" w:hAnsi="Times New Roman" w:cs="Times New Roman"/>
          <w:sz w:val="28"/>
          <w:szCs w:val="28"/>
        </w:rPr>
        <w:t>:</w:t>
      </w:r>
    </w:p>
    <w:p w14:paraId="59E0568F" w14:textId="3F5598BB" w:rsidR="005B4AF8" w:rsidRPr="00CB1929" w:rsidRDefault="001B2EC2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>«</w:t>
      </w:r>
      <w:r w:rsidR="005B4AF8" w:rsidRPr="00CB1929">
        <w:rPr>
          <w:rFonts w:ascii="Times New Roman" w:hAnsi="Times New Roman" w:cs="Times New Roman"/>
          <w:sz w:val="28"/>
          <w:szCs w:val="28"/>
        </w:rPr>
        <w:t>Перемещение (подъем, спуск) работающих на рабочие места по вертикальным стационарным лестницам, а также стационарным лестницам с углом наклона к горизонту более 75°</w:t>
      </w:r>
      <w:r w:rsidRPr="00CB1929">
        <w:rPr>
          <w:rFonts w:ascii="Times New Roman" w:hAnsi="Times New Roman" w:cs="Times New Roman"/>
          <w:sz w:val="28"/>
          <w:szCs w:val="28"/>
        </w:rPr>
        <w:t xml:space="preserve">, </w:t>
      </w:r>
      <w:r w:rsidR="00F01115" w:rsidRPr="00CB1929">
        <w:rPr>
          <w:rFonts w:ascii="Times New Roman" w:hAnsi="Times New Roman" w:cs="Times New Roman"/>
          <w:b/>
          <w:bCs/>
          <w:sz w:val="28"/>
          <w:szCs w:val="28"/>
        </w:rPr>
        <w:t>оборудованных дугами безопасности, иными ограждающими конструкциями</w:t>
      </w:r>
      <w:r w:rsidR="005B4AF8" w:rsidRPr="00CB1929">
        <w:rPr>
          <w:rFonts w:ascii="Times New Roman" w:hAnsi="Times New Roman" w:cs="Times New Roman"/>
          <w:sz w:val="28"/>
          <w:szCs w:val="28"/>
        </w:rPr>
        <w:t>, не относится к работам на высоте. Требования, обеспечивающие безопасное передвижение по таким лестницам, на основании результатов оценки профессиональных рисков указываются в локальных правовых актах.</w:t>
      </w:r>
      <w:r w:rsidR="00797C73" w:rsidRPr="00CB1929">
        <w:rPr>
          <w:rFonts w:ascii="Times New Roman" w:hAnsi="Times New Roman" w:cs="Times New Roman"/>
          <w:sz w:val="28"/>
          <w:szCs w:val="28"/>
        </w:rPr>
        <w:t>»</w:t>
      </w:r>
    </w:p>
    <w:p w14:paraId="262CED8D" w14:textId="77777777" w:rsidR="0069632D" w:rsidRPr="00CB1929" w:rsidRDefault="00797C73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2. Пунктом </w:t>
      </w:r>
      <w:r w:rsidR="00CC6BEE" w:rsidRPr="00CB1929">
        <w:rPr>
          <w:rFonts w:ascii="Times New Roman" w:hAnsi="Times New Roman" w:cs="Times New Roman"/>
          <w:sz w:val="28"/>
          <w:szCs w:val="28"/>
        </w:rPr>
        <w:t>5 Правил установлено, что при организации и выполнении работ на высоте должны соблюдаться требования межгосударственных стандартов.</w:t>
      </w:r>
    </w:p>
    <w:p w14:paraId="705CA47C" w14:textId="61504BEC" w:rsidR="00797C73" w:rsidRPr="00CB1929" w:rsidRDefault="0069632D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2.1. </w:t>
      </w:r>
      <w:r w:rsidR="00A41E3A" w:rsidRPr="00CB1929">
        <w:rPr>
          <w:rFonts w:ascii="Times New Roman" w:hAnsi="Times New Roman" w:cs="Times New Roman"/>
          <w:sz w:val="28"/>
          <w:szCs w:val="28"/>
        </w:rPr>
        <w:t>Межгосударственный стандарт является техническим нормативным правовым актом обязательным для исполнения</w:t>
      </w:r>
      <w:r w:rsidR="003F1112" w:rsidRPr="00CB1929">
        <w:rPr>
          <w:rFonts w:ascii="Times New Roman" w:hAnsi="Times New Roman" w:cs="Times New Roman"/>
          <w:sz w:val="28"/>
          <w:szCs w:val="28"/>
        </w:rPr>
        <w:t xml:space="preserve"> субъектами хозяйствования</w:t>
      </w:r>
      <w:r w:rsidR="00A41E3A" w:rsidRPr="00CB1929">
        <w:rPr>
          <w:rFonts w:ascii="Times New Roman" w:hAnsi="Times New Roman" w:cs="Times New Roman"/>
          <w:sz w:val="28"/>
          <w:szCs w:val="28"/>
        </w:rPr>
        <w:t>?</w:t>
      </w:r>
    </w:p>
    <w:p w14:paraId="518596E8" w14:textId="16BD858A" w:rsidR="0069632D" w:rsidRPr="00CB1929" w:rsidRDefault="0069632D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2.2. Какие </w:t>
      </w:r>
      <w:r w:rsidR="007730CA" w:rsidRPr="00CB1929">
        <w:rPr>
          <w:rFonts w:ascii="Times New Roman" w:hAnsi="Times New Roman" w:cs="Times New Roman"/>
          <w:sz w:val="28"/>
          <w:szCs w:val="28"/>
        </w:rPr>
        <w:t xml:space="preserve">межгосударственные стандарты, </w:t>
      </w:r>
      <w:r w:rsidR="009D07ED" w:rsidRPr="00CB1929">
        <w:rPr>
          <w:rFonts w:ascii="Times New Roman" w:hAnsi="Times New Roman" w:cs="Times New Roman"/>
          <w:sz w:val="28"/>
          <w:szCs w:val="28"/>
        </w:rPr>
        <w:t>указанные в Правилах</w:t>
      </w:r>
      <w:r w:rsidR="003A0BB9" w:rsidRPr="00CB1929">
        <w:rPr>
          <w:rFonts w:ascii="Times New Roman" w:hAnsi="Times New Roman" w:cs="Times New Roman"/>
          <w:sz w:val="28"/>
          <w:szCs w:val="28"/>
        </w:rPr>
        <w:t xml:space="preserve"> или исполнение которых подразумевается Правилами, </w:t>
      </w:r>
      <w:r w:rsidR="007730CA" w:rsidRPr="00CB1929">
        <w:rPr>
          <w:rFonts w:ascii="Times New Roman" w:hAnsi="Times New Roman" w:cs="Times New Roman"/>
          <w:sz w:val="28"/>
          <w:szCs w:val="28"/>
        </w:rPr>
        <w:t xml:space="preserve">являются </w:t>
      </w:r>
      <w:r w:rsidR="009D07ED" w:rsidRPr="00CB1929">
        <w:rPr>
          <w:rFonts w:ascii="Times New Roman" w:hAnsi="Times New Roman" w:cs="Times New Roman"/>
          <w:sz w:val="28"/>
          <w:szCs w:val="28"/>
        </w:rPr>
        <w:t>обязательны для исполнения субъектами хозяйствования.</w:t>
      </w:r>
    </w:p>
    <w:p w14:paraId="166EF285" w14:textId="7386F049" w:rsidR="00A53077" w:rsidRPr="00CB1929" w:rsidRDefault="003F1112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3. </w:t>
      </w:r>
      <w:r w:rsidR="00A53077" w:rsidRPr="00CB1929">
        <w:rPr>
          <w:rFonts w:ascii="Times New Roman" w:hAnsi="Times New Roman" w:cs="Times New Roman"/>
          <w:sz w:val="28"/>
          <w:szCs w:val="28"/>
        </w:rPr>
        <w:t xml:space="preserve">Пунктом 11 правил установлено, что для предотвращения попадания работающего в опасные зоны, в которых существуют профессиональные риски, связанные с его возможным падением с высоты 1,8 м и более (далее – </w:t>
      </w:r>
      <w:r w:rsidR="00A53077" w:rsidRPr="00CB1929">
        <w:rPr>
          <w:rFonts w:ascii="Times New Roman" w:hAnsi="Times New Roman" w:cs="Times New Roman"/>
          <w:b/>
          <w:bCs/>
          <w:sz w:val="28"/>
          <w:szCs w:val="28"/>
        </w:rPr>
        <w:t>зона падения</w:t>
      </w:r>
      <w:r w:rsidR="00A53077" w:rsidRPr="00CB1929">
        <w:rPr>
          <w:rFonts w:ascii="Times New Roman" w:hAnsi="Times New Roman" w:cs="Times New Roman"/>
          <w:sz w:val="28"/>
          <w:szCs w:val="28"/>
        </w:rPr>
        <w:t>) применяются удерживающая система, система позиционирования.</w:t>
      </w:r>
    </w:p>
    <w:p w14:paraId="17788E30" w14:textId="18BEDD78" w:rsidR="0069632D" w:rsidRPr="00CB1929" w:rsidRDefault="00AA14B4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7D7D00" w:rsidRPr="00CB1929">
        <w:rPr>
          <w:rFonts w:ascii="Times New Roman" w:hAnsi="Times New Roman" w:cs="Times New Roman"/>
          <w:sz w:val="28"/>
          <w:szCs w:val="28"/>
        </w:rPr>
        <w:t>1</w:t>
      </w:r>
      <w:r w:rsidRPr="00CB1929">
        <w:rPr>
          <w:rFonts w:ascii="Times New Roman" w:hAnsi="Times New Roman" w:cs="Times New Roman"/>
          <w:sz w:val="28"/>
          <w:szCs w:val="28"/>
        </w:rPr>
        <w:t>.</w:t>
      </w:r>
      <w:r w:rsidR="007D7D00" w:rsidRPr="00CB1929">
        <w:rPr>
          <w:rFonts w:ascii="Times New Roman" w:hAnsi="Times New Roman" w:cs="Times New Roman"/>
          <w:sz w:val="28"/>
          <w:szCs w:val="28"/>
        </w:rPr>
        <w:t xml:space="preserve"> </w:t>
      </w:r>
      <w:r w:rsidR="00DD20AC" w:rsidRPr="00CB1929">
        <w:rPr>
          <w:rFonts w:ascii="Times New Roman" w:hAnsi="Times New Roman" w:cs="Times New Roman"/>
          <w:sz w:val="28"/>
          <w:szCs w:val="28"/>
        </w:rPr>
        <w:t>Какова величина</w:t>
      </w:r>
      <w:r w:rsidRPr="00CB1929">
        <w:rPr>
          <w:rFonts w:ascii="Times New Roman" w:hAnsi="Times New Roman" w:cs="Times New Roman"/>
          <w:sz w:val="28"/>
          <w:szCs w:val="28"/>
        </w:rPr>
        <w:t xml:space="preserve"> «зоны падения»</w:t>
      </w:r>
      <w:r w:rsidR="00DD20AC" w:rsidRPr="00CB1929">
        <w:rPr>
          <w:rFonts w:ascii="Times New Roman" w:hAnsi="Times New Roman" w:cs="Times New Roman"/>
          <w:sz w:val="28"/>
          <w:szCs w:val="28"/>
        </w:rPr>
        <w:t>?</w:t>
      </w:r>
      <w:r w:rsidR="002A4A03" w:rsidRPr="00CB1929">
        <w:rPr>
          <w:rFonts w:ascii="Times New Roman" w:hAnsi="Times New Roman" w:cs="Times New Roman"/>
          <w:sz w:val="28"/>
          <w:szCs w:val="28"/>
        </w:rPr>
        <w:t xml:space="preserve"> </w:t>
      </w:r>
      <w:r w:rsidR="008D5981" w:rsidRPr="00CB1929">
        <w:rPr>
          <w:rFonts w:ascii="Times New Roman" w:hAnsi="Times New Roman" w:cs="Times New Roman"/>
          <w:sz w:val="28"/>
          <w:szCs w:val="28"/>
        </w:rPr>
        <w:t>Каким нормативным правовым актом или техническим нормативным правовым актом обязательным для исполнения субъектами хозяйствования</w:t>
      </w:r>
      <w:r w:rsidR="00AD479B" w:rsidRPr="00CB1929">
        <w:rPr>
          <w:rFonts w:ascii="Times New Roman" w:hAnsi="Times New Roman" w:cs="Times New Roman"/>
          <w:sz w:val="28"/>
          <w:szCs w:val="28"/>
        </w:rPr>
        <w:t xml:space="preserve"> она </w:t>
      </w:r>
      <w:r w:rsidR="002A4A03" w:rsidRPr="00CB1929">
        <w:rPr>
          <w:rFonts w:ascii="Times New Roman" w:hAnsi="Times New Roman" w:cs="Times New Roman"/>
          <w:sz w:val="28"/>
          <w:szCs w:val="28"/>
        </w:rPr>
        <w:t>определяется или устанавливается?</w:t>
      </w:r>
    </w:p>
    <w:p w14:paraId="046DA2A8" w14:textId="748E6EE7" w:rsidR="007D7D00" w:rsidRPr="00CB1929" w:rsidRDefault="00930A7A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>4. В Правилах отсутствую требования к размерам защитного и сигнального ограждения</w:t>
      </w:r>
      <w:r w:rsidR="00E21637" w:rsidRPr="00CB1929">
        <w:rPr>
          <w:rFonts w:ascii="Times New Roman" w:hAnsi="Times New Roman" w:cs="Times New Roman"/>
          <w:sz w:val="28"/>
          <w:szCs w:val="28"/>
        </w:rPr>
        <w:t xml:space="preserve">. Единственное упоминание о защитном ограждении есть в </w:t>
      </w:r>
      <w:r w:rsidR="00754787" w:rsidRPr="00CB1929">
        <w:rPr>
          <w:rFonts w:ascii="Times New Roman" w:hAnsi="Times New Roman" w:cs="Times New Roman"/>
          <w:sz w:val="28"/>
          <w:szCs w:val="28"/>
        </w:rPr>
        <w:t>пункте 19 Правил.</w:t>
      </w:r>
    </w:p>
    <w:p w14:paraId="7369D25C" w14:textId="2DC37ACA" w:rsidR="00B81A29" w:rsidRPr="00CB1929" w:rsidRDefault="00754787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>4.1 Каким техническим нормативным правовым актом обязательны</w:t>
      </w:r>
      <w:r w:rsidR="00B81A29" w:rsidRPr="00CB1929">
        <w:rPr>
          <w:rFonts w:ascii="Times New Roman" w:hAnsi="Times New Roman" w:cs="Times New Roman"/>
          <w:sz w:val="28"/>
          <w:szCs w:val="28"/>
        </w:rPr>
        <w:t>м</w:t>
      </w:r>
      <w:r w:rsidRPr="00CB1929">
        <w:rPr>
          <w:rFonts w:ascii="Times New Roman" w:hAnsi="Times New Roman" w:cs="Times New Roman"/>
          <w:sz w:val="28"/>
          <w:szCs w:val="28"/>
        </w:rPr>
        <w:t xml:space="preserve"> для исполнения субъектами хозяйствования</w:t>
      </w:r>
      <w:r w:rsidR="00B81A29" w:rsidRPr="00CB1929">
        <w:rPr>
          <w:rFonts w:ascii="Times New Roman" w:hAnsi="Times New Roman" w:cs="Times New Roman"/>
          <w:sz w:val="28"/>
          <w:szCs w:val="28"/>
        </w:rPr>
        <w:t xml:space="preserve"> руководствоваться при изготовлении защитных и сигнальных ограждений.</w:t>
      </w:r>
    </w:p>
    <w:p w14:paraId="1741927A" w14:textId="11A4D65E" w:rsidR="00754787" w:rsidRPr="00CB1929" w:rsidRDefault="00B81A29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4.2 </w:t>
      </w:r>
      <w:r w:rsidR="00E13EFD" w:rsidRPr="00CB1929">
        <w:rPr>
          <w:rFonts w:ascii="Times New Roman" w:hAnsi="Times New Roman" w:cs="Times New Roman"/>
          <w:sz w:val="28"/>
          <w:szCs w:val="28"/>
        </w:rPr>
        <w:t xml:space="preserve">Допускается ли </w:t>
      </w:r>
      <w:r w:rsidR="00C511EE" w:rsidRPr="00CB1929"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r w:rsidR="00E13EFD" w:rsidRPr="00CB1929">
        <w:rPr>
          <w:rFonts w:ascii="Times New Roman" w:hAnsi="Times New Roman" w:cs="Times New Roman"/>
          <w:sz w:val="28"/>
          <w:szCs w:val="28"/>
        </w:rPr>
        <w:t xml:space="preserve">сигнального ограждения в виде </w:t>
      </w:r>
      <w:r w:rsidR="00C511EE" w:rsidRPr="00CB1929">
        <w:rPr>
          <w:rFonts w:ascii="Times New Roman" w:hAnsi="Times New Roman" w:cs="Times New Roman"/>
          <w:sz w:val="28"/>
          <w:szCs w:val="28"/>
        </w:rPr>
        <w:t xml:space="preserve">ленты ПВХ, без навешивания на нее </w:t>
      </w:r>
      <w:r w:rsidR="00A73121" w:rsidRPr="00CB1929">
        <w:rPr>
          <w:rFonts w:ascii="Times New Roman" w:hAnsi="Times New Roman" w:cs="Times New Roman"/>
          <w:sz w:val="28"/>
          <w:szCs w:val="28"/>
        </w:rPr>
        <w:t>знаков безопасности в виде правильных треугольников желтого цвета с черной каймой?</w:t>
      </w:r>
    </w:p>
    <w:p w14:paraId="7BC08047" w14:textId="40693ED4" w:rsidR="00A73121" w:rsidRPr="00CB1929" w:rsidRDefault="00962CA2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5. В пунктах 35 и 36 </w:t>
      </w:r>
      <w:r w:rsidR="007532E4" w:rsidRPr="00CB1929">
        <w:rPr>
          <w:rFonts w:ascii="Times New Roman" w:hAnsi="Times New Roman" w:cs="Times New Roman"/>
          <w:sz w:val="28"/>
          <w:szCs w:val="28"/>
        </w:rPr>
        <w:t xml:space="preserve">Правил </w:t>
      </w:r>
      <w:r w:rsidRPr="00CB1929">
        <w:rPr>
          <w:rFonts w:ascii="Times New Roman" w:hAnsi="Times New Roman" w:cs="Times New Roman"/>
          <w:sz w:val="28"/>
          <w:szCs w:val="28"/>
        </w:rPr>
        <w:t>упоминаются «средства технологического обеспечения». Что это такое и</w:t>
      </w:r>
      <w:r w:rsidR="00C961DD" w:rsidRPr="00CB1929">
        <w:rPr>
          <w:rFonts w:ascii="Times New Roman" w:hAnsi="Times New Roman" w:cs="Times New Roman"/>
          <w:sz w:val="28"/>
          <w:szCs w:val="28"/>
        </w:rPr>
        <w:t>ли</w:t>
      </w:r>
      <w:r w:rsidRPr="00CB1929">
        <w:rPr>
          <w:rFonts w:ascii="Times New Roman" w:hAnsi="Times New Roman" w:cs="Times New Roman"/>
          <w:sz w:val="28"/>
          <w:szCs w:val="28"/>
        </w:rPr>
        <w:t xml:space="preserve"> где </w:t>
      </w:r>
      <w:r w:rsidR="00C961DD" w:rsidRPr="00CB1929">
        <w:rPr>
          <w:rFonts w:ascii="Times New Roman" w:hAnsi="Times New Roman" w:cs="Times New Roman"/>
          <w:sz w:val="28"/>
          <w:szCs w:val="28"/>
        </w:rPr>
        <w:t>есть определение данным средствам?</w:t>
      </w:r>
    </w:p>
    <w:p w14:paraId="5C668B67" w14:textId="59E61405" w:rsidR="00C961DD" w:rsidRPr="00CB1929" w:rsidRDefault="00C961DD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6. </w:t>
      </w:r>
      <w:r w:rsidR="002A29D2" w:rsidRPr="00CB1929">
        <w:rPr>
          <w:rFonts w:ascii="Times New Roman" w:hAnsi="Times New Roman" w:cs="Times New Roman"/>
          <w:sz w:val="28"/>
          <w:szCs w:val="28"/>
        </w:rPr>
        <w:t xml:space="preserve">Абзацем 2 пункта 17 Правил установлено, что работы на высоте, требующие осуществления </w:t>
      </w:r>
      <w:r w:rsidR="002A29D2" w:rsidRPr="00CB1929">
        <w:rPr>
          <w:rFonts w:ascii="Times New Roman" w:hAnsi="Times New Roman" w:cs="Times New Roman"/>
          <w:b/>
          <w:bCs/>
          <w:sz w:val="28"/>
          <w:szCs w:val="28"/>
        </w:rPr>
        <w:t>специальных организационных, технических мероприятий</w:t>
      </w:r>
      <w:r w:rsidR="002A29D2" w:rsidRPr="00CB1929">
        <w:rPr>
          <w:rFonts w:ascii="Times New Roman" w:hAnsi="Times New Roman" w:cs="Times New Roman"/>
          <w:sz w:val="28"/>
          <w:szCs w:val="28"/>
        </w:rPr>
        <w:t xml:space="preserve"> и контроля за их выполнением, включаются в перечень работ, выполняемых по наряду-допуску на выполнение работ с повышенной опасностью (далее – наряд-допуск).</w:t>
      </w:r>
    </w:p>
    <w:p w14:paraId="64854B14" w14:textId="50470E01" w:rsidR="00962CA2" w:rsidRPr="00CB1929" w:rsidRDefault="006C6726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Однако пунктом </w:t>
      </w:r>
      <w:r w:rsidR="00D56169" w:rsidRPr="00CB1929">
        <w:rPr>
          <w:rFonts w:ascii="Times New Roman" w:hAnsi="Times New Roman" w:cs="Times New Roman"/>
          <w:sz w:val="28"/>
          <w:szCs w:val="28"/>
        </w:rPr>
        <w:t xml:space="preserve">19 Правил определение </w:t>
      </w:r>
      <w:r w:rsidR="00D56169" w:rsidRPr="00CB1929">
        <w:rPr>
          <w:rFonts w:ascii="Times New Roman" w:hAnsi="Times New Roman" w:cs="Times New Roman"/>
          <w:b/>
          <w:bCs/>
          <w:sz w:val="28"/>
          <w:szCs w:val="28"/>
        </w:rPr>
        <w:t>технических мероприятий</w:t>
      </w:r>
      <w:r w:rsidR="00D56169" w:rsidRPr="00CB1929">
        <w:rPr>
          <w:rFonts w:ascii="Times New Roman" w:hAnsi="Times New Roman" w:cs="Times New Roman"/>
          <w:sz w:val="28"/>
          <w:szCs w:val="28"/>
        </w:rPr>
        <w:t xml:space="preserve"> обеспечивается разработкой </w:t>
      </w:r>
      <w:r w:rsidR="00D56169" w:rsidRPr="00CB1929">
        <w:rPr>
          <w:rFonts w:ascii="Times New Roman" w:hAnsi="Times New Roman" w:cs="Times New Roman"/>
          <w:sz w:val="28"/>
          <w:szCs w:val="28"/>
          <w:u w:val="single"/>
        </w:rPr>
        <w:t>проектной и (или) технологической документации</w:t>
      </w:r>
      <w:r w:rsidR="00186738" w:rsidRPr="00CB1929">
        <w:rPr>
          <w:rFonts w:ascii="Times New Roman" w:hAnsi="Times New Roman" w:cs="Times New Roman"/>
          <w:sz w:val="28"/>
          <w:szCs w:val="28"/>
        </w:rPr>
        <w:t xml:space="preserve">, локальных правовых актов (далее — ЛПА). </w:t>
      </w:r>
      <w:r w:rsidR="009F560E" w:rsidRPr="00CB1929">
        <w:rPr>
          <w:rFonts w:ascii="Times New Roman" w:hAnsi="Times New Roman" w:cs="Times New Roman"/>
          <w:sz w:val="28"/>
          <w:szCs w:val="28"/>
        </w:rPr>
        <w:t xml:space="preserve">Содержание </w:t>
      </w:r>
      <w:r w:rsidR="009F560E" w:rsidRPr="00CB1929">
        <w:rPr>
          <w:rFonts w:ascii="Times New Roman" w:hAnsi="Times New Roman" w:cs="Times New Roman"/>
          <w:sz w:val="28"/>
          <w:szCs w:val="28"/>
          <w:u w:val="single"/>
        </w:rPr>
        <w:t>проектной и технологической документации</w:t>
      </w:r>
      <w:r w:rsidR="009F560E" w:rsidRPr="00CB1929">
        <w:rPr>
          <w:rFonts w:ascii="Times New Roman" w:hAnsi="Times New Roman" w:cs="Times New Roman"/>
          <w:sz w:val="28"/>
          <w:szCs w:val="28"/>
        </w:rPr>
        <w:t xml:space="preserve"> при выполнении работ на высоте определяется п</w:t>
      </w:r>
      <w:r w:rsidR="00186738" w:rsidRPr="00CB1929">
        <w:rPr>
          <w:rFonts w:ascii="Times New Roman" w:hAnsi="Times New Roman" w:cs="Times New Roman"/>
          <w:sz w:val="28"/>
          <w:szCs w:val="28"/>
        </w:rPr>
        <w:t>унктом 20 Правил.</w:t>
      </w:r>
    </w:p>
    <w:p w14:paraId="1960BAEA" w14:textId="77777777" w:rsidR="00350C4A" w:rsidRPr="00CB1929" w:rsidRDefault="00186738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>ВОПРОС</w:t>
      </w:r>
      <w:r w:rsidR="00922770" w:rsidRPr="00CB1929">
        <w:rPr>
          <w:rFonts w:ascii="Times New Roman" w:hAnsi="Times New Roman" w:cs="Times New Roman"/>
          <w:sz w:val="28"/>
          <w:szCs w:val="28"/>
        </w:rPr>
        <w:t>:</w:t>
      </w:r>
    </w:p>
    <w:p w14:paraId="344130CB" w14:textId="004B2993" w:rsidR="00186738" w:rsidRPr="00CB1929" w:rsidRDefault="00350C4A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6.1. </w:t>
      </w:r>
      <w:r w:rsidR="00922770" w:rsidRPr="00CB1929">
        <w:rPr>
          <w:rFonts w:ascii="Times New Roman" w:hAnsi="Times New Roman" w:cs="Times New Roman"/>
          <w:sz w:val="28"/>
          <w:szCs w:val="28"/>
        </w:rPr>
        <w:t xml:space="preserve">Обязательно ли наличие проектной и (или) технологической документации при выполнении работ на высоте? Допускается ли </w:t>
      </w:r>
      <w:r w:rsidR="00F962FC" w:rsidRPr="00CB1929">
        <w:rPr>
          <w:rFonts w:ascii="Times New Roman" w:hAnsi="Times New Roman" w:cs="Times New Roman"/>
          <w:sz w:val="28"/>
          <w:szCs w:val="28"/>
        </w:rPr>
        <w:t xml:space="preserve">указание </w:t>
      </w:r>
      <w:r w:rsidR="00F962FC" w:rsidRPr="00CB1929">
        <w:rPr>
          <w:rFonts w:ascii="Times New Roman" w:hAnsi="Times New Roman" w:cs="Times New Roman"/>
          <w:b/>
          <w:bCs/>
          <w:sz w:val="28"/>
          <w:szCs w:val="28"/>
        </w:rPr>
        <w:t xml:space="preserve">специальных организационных и технических мероприятий </w:t>
      </w:r>
      <w:r w:rsidR="00F962FC" w:rsidRPr="00CB1929">
        <w:rPr>
          <w:rFonts w:ascii="Times New Roman" w:hAnsi="Times New Roman" w:cs="Times New Roman"/>
          <w:sz w:val="28"/>
          <w:szCs w:val="28"/>
        </w:rPr>
        <w:t>только в наряде-допуске</w:t>
      </w:r>
      <w:r w:rsidR="003D01F6" w:rsidRPr="00CB1929">
        <w:rPr>
          <w:rFonts w:ascii="Times New Roman" w:hAnsi="Times New Roman" w:cs="Times New Roman"/>
          <w:sz w:val="28"/>
          <w:szCs w:val="28"/>
        </w:rPr>
        <w:t>, а при выполнении работ не по наряду-допуску — в инструкции по охране труда?</w:t>
      </w:r>
    </w:p>
    <w:p w14:paraId="29D4C930" w14:textId="16A878CD" w:rsidR="00350C4A" w:rsidRPr="00CB1929" w:rsidRDefault="00350C4A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6.2. Согласно пункту 19 Правил </w:t>
      </w:r>
      <w:r w:rsidR="00CB15DB" w:rsidRPr="00CB1929">
        <w:rPr>
          <w:rFonts w:ascii="Times New Roman" w:hAnsi="Times New Roman" w:cs="Times New Roman"/>
          <w:sz w:val="28"/>
          <w:szCs w:val="28"/>
        </w:rPr>
        <w:t>при определении специальных технических мероприятий следует обеспечить разработку и выполнение проектной и (или) технологической документации (технологических карт, инструкций, схем, иных), локальных правовых актов, определяющих порядок выполнения работ на высоте</w:t>
      </w:r>
      <w:r w:rsidR="00476301" w:rsidRPr="00CB1929">
        <w:rPr>
          <w:rFonts w:ascii="Times New Roman" w:hAnsi="Times New Roman" w:cs="Times New Roman"/>
          <w:sz w:val="28"/>
          <w:szCs w:val="28"/>
        </w:rPr>
        <w:t>.</w:t>
      </w:r>
    </w:p>
    <w:p w14:paraId="6BE6B850" w14:textId="2EC4C10D" w:rsidR="00350C4A" w:rsidRPr="00CB1929" w:rsidRDefault="00350C4A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CB15DB" w:rsidRPr="00CB1929">
        <w:rPr>
          <w:rFonts w:ascii="Times New Roman" w:hAnsi="Times New Roman" w:cs="Times New Roman"/>
          <w:sz w:val="28"/>
          <w:szCs w:val="28"/>
        </w:rPr>
        <w:t>наряд-допуск</w:t>
      </w:r>
      <w:r w:rsidR="00476301" w:rsidRPr="00CB1929">
        <w:rPr>
          <w:rFonts w:ascii="Times New Roman" w:hAnsi="Times New Roman" w:cs="Times New Roman"/>
          <w:sz w:val="28"/>
          <w:szCs w:val="28"/>
        </w:rPr>
        <w:t>,</w:t>
      </w:r>
      <w:r w:rsidR="00CB15DB" w:rsidRPr="00CB1929">
        <w:rPr>
          <w:rFonts w:ascii="Times New Roman" w:hAnsi="Times New Roman" w:cs="Times New Roman"/>
          <w:sz w:val="28"/>
          <w:szCs w:val="28"/>
        </w:rPr>
        <w:t xml:space="preserve"> </w:t>
      </w:r>
      <w:r w:rsidR="00476301" w:rsidRPr="00CB1929">
        <w:rPr>
          <w:rFonts w:ascii="Times New Roman" w:hAnsi="Times New Roman" w:cs="Times New Roman"/>
          <w:sz w:val="28"/>
          <w:szCs w:val="28"/>
        </w:rPr>
        <w:t>в</w:t>
      </w:r>
      <w:r w:rsidR="00CB15DB" w:rsidRPr="00CB1929">
        <w:rPr>
          <w:rFonts w:ascii="Times New Roman" w:hAnsi="Times New Roman" w:cs="Times New Roman"/>
          <w:sz w:val="28"/>
          <w:szCs w:val="28"/>
        </w:rPr>
        <w:t xml:space="preserve"> контексте пункта 19 Правил</w:t>
      </w:r>
      <w:r w:rsidR="00476301" w:rsidRPr="00CB1929">
        <w:rPr>
          <w:rFonts w:ascii="Times New Roman" w:hAnsi="Times New Roman" w:cs="Times New Roman"/>
          <w:sz w:val="28"/>
          <w:szCs w:val="28"/>
        </w:rPr>
        <w:t>,</w:t>
      </w:r>
      <w:r w:rsidR="00CB15DB" w:rsidRPr="00CB1929">
        <w:rPr>
          <w:rFonts w:ascii="Times New Roman" w:hAnsi="Times New Roman" w:cs="Times New Roman"/>
          <w:sz w:val="28"/>
          <w:szCs w:val="28"/>
        </w:rPr>
        <w:t xml:space="preserve"> </w:t>
      </w:r>
      <w:r w:rsidRPr="00CB1929">
        <w:rPr>
          <w:rFonts w:ascii="Times New Roman" w:hAnsi="Times New Roman" w:cs="Times New Roman"/>
          <w:sz w:val="28"/>
          <w:szCs w:val="28"/>
        </w:rPr>
        <w:t>«локальны</w:t>
      </w:r>
      <w:r w:rsidR="00CB15DB" w:rsidRPr="00CB1929">
        <w:rPr>
          <w:rFonts w:ascii="Times New Roman" w:hAnsi="Times New Roman" w:cs="Times New Roman"/>
          <w:sz w:val="28"/>
          <w:szCs w:val="28"/>
        </w:rPr>
        <w:t>м</w:t>
      </w:r>
      <w:r w:rsidRPr="00CB1929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CB15DB" w:rsidRPr="00CB1929">
        <w:rPr>
          <w:rFonts w:ascii="Times New Roman" w:hAnsi="Times New Roman" w:cs="Times New Roman"/>
          <w:sz w:val="28"/>
          <w:szCs w:val="28"/>
        </w:rPr>
        <w:t>ым</w:t>
      </w:r>
      <w:r w:rsidRPr="00CB1929">
        <w:rPr>
          <w:rFonts w:ascii="Times New Roman" w:hAnsi="Times New Roman" w:cs="Times New Roman"/>
          <w:sz w:val="28"/>
          <w:szCs w:val="28"/>
        </w:rPr>
        <w:t xml:space="preserve"> акт</w:t>
      </w:r>
      <w:r w:rsidR="00CB15DB" w:rsidRPr="00CB1929">
        <w:rPr>
          <w:rFonts w:ascii="Times New Roman" w:hAnsi="Times New Roman" w:cs="Times New Roman"/>
          <w:sz w:val="28"/>
          <w:szCs w:val="28"/>
        </w:rPr>
        <w:t>ом</w:t>
      </w:r>
      <w:r w:rsidRPr="00CB1929">
        <w:rPr>
          <w:rFonts w:ascii="Times New Roman" w:hAnsi="Times New Roman" w:cs="Times New Roman"/>
          <w:sz w:val="28"/>
          <w:szCs w:val="28"/>
        </w:rPr>
        <w:t>»</w:t>
      </w:r>
      <w:r w:rsidR="00CB15DB" w:rsidRPr="00CB1929">
        <w:rPr>
          <w:rFonts w:ascii="Times New Roman" w:hAnsi="Times New Roman" w:cs="Times New Roman"/>
          <w:sz w:val="28"/>
          <w:szCs w:val="28"/>
        </w:rPr>
        <w:t>?</w:t>
      </w:r>
    </w:p>
    <w:p w14:paraId="441ABE87" w14:textId="6AA991C6" w:rsidR="00186738" w:rsidRPr="00CB1929" w:rsidRDefault="0013004D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>7.</w:t>
      </w:r>
      <w:r w:rsidRPr="00CB1929">
        <w:rPr>
          <w:rFonts w:ascii="Times New Roman" w:hAnsi="Times New Roman" w:cs="Times New Roman"/>
        </w:rPr>
        <w:t xml:space="preserve"> </w:t>
      </w:r>
      <w:r w:rsidRPr="00CB1929">
        <w:rPr>
          <w:rFonts w:ascii="Times New Roman" w:hAnsi="Times New Roman" w:cs="Times New Roman"/>
          <w:sz w:val="28"/>
          <w:szCs w:val="28"/>
        </w:rPr>
        <w:t xml:space="preserve">При организации выполнения работ на высоте в </w:t>
      </w:r>
      <w:r w:rsidR="00EB598C" w:rsidRPr="00CB1929">
        <w:rPr>
          <w:rFonts w:ascii="Times New Roman" w:hAnsi="Times New Roman" w:cs="Times New Roman"/>
          <w:sz w:val="28"/>
          <w:szCs w:val="28"/>
        </w:rPr>
        <w:t xml:space="preserve">опасных </w:t>
      </w:r>
      <w:r w:rsidRPr="00CB1929">
        <w:rPr>
          <w:rFonts w:ascii="Times New Roman" w:hAnsi="Times New Roman" w:cs="Times New Roman"/>
          <w:sz w:val="28"/>
          <w:szCs w:val="28"/>
        </w:rPr>
        <w:t xml:space="preserve">зонах, указанных в пункте 29 настоящих Правил, руководитель работ обязан определить границы </w:t>
      </w:r>
      <w:r w:rsidR="00EB598C" w:rsidRPr="00CB1929">
        <w:rPr>
          <w:rFonts w:ascii="Times New Roman" w:hAnsi="Times New Roman" w:cs="Times New Roman"/>
          <w:sz w:val="28"/>
          <w:szCs w:val="28"/>
        </w:rPr>
        <w:t>этих</w:t>
      </w:r>
      <w:r w:rsidRPr="00CB1929">
        <w:rPr>
          <w:rFonts w:ascii="Times New Roman" w:hAnsi="Times New Roman" w:cs="Times New Roman"/>
          <w:sz w:val="28"/>
          <w:szCs w:val="28"/>
        </w:rPr>
        <w:t xml:space="preserve"> зон, обеспечить наличие требуемых ограждений (защитных, страховочных, </w:t>
      </w:r>
      <w:r w:rsidRPr="00CB1929">
        <w:rPr>
          <w:rFonts w:ascii="Times New Roman" w:hAnsi="Times New Roman" w:cs="Times New Roman"/>
          <w:sz w:val="28"/>
          <w:szCs w:val="28"/>
        </w:rPr>
        <w:lastRenderedPageBreak/>
        <w:t>сигнальных), знаков безопасности.</w:t>
      </w:r>
      <w:r w:rsidR="00A031EC" w:rsidRPr="00CB1929">
        <w:rPr>
          <w:rFonts w:ascii="Times New Roman" w:hAnsi="Times New Roman" w:cs="Times New Roman"/>
          <w:sz w:val="28"/>
          <w:szCs w:val="28"/>
        </w:rPr>
        <w:t xml:space="preserve"> </w:t>
      </w:r>
      <w:r w:rsidRPr="00CB1929">
        <w:rPr>
          <w:rFonts w:ascii="Times New Roman" w:hAnsi="Times New Roman" w:cs="Times New Roman"/>
          <w:sz w:val="28"/>
          <w:szCs w:val="28"/>
        </w:rPr>
        <w:t>Места установки ограждений и знаков безопасности указываются в проектной и (или) технологической документации.</w:t>
      </w:r>
    </w:p>
    <w:p w14:paraId="536357E1" w14:textId="77777777" w:rsidR="00A279F4" w:rsidRPr="00CB1929" w:rsidRDefault="00A031EC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>ВОПРОС:</w:t>
      </w:r>
    </w:p>
    <w:p w14:paraId="58EF3696" w14:textId="1209420B" w:rsidR="00A031EC" w:rsidRPr="00CB1929" w:rsidRDefault="00A031EC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7.1. </w:t>
      </w:r>
      <w:r w:rsidR="00A279F4" w:rsidRPr="00CB1929">
        <w:rPr>
          <w:rFonts w:ascii="Times New Roman" w:hAnsi="Times New Roman" w:cs="Times New Roman"/>
          <w:sz w:val="28"/>
          <w:szCs w:val="28"/>
        </w:rPr>
        <w:t xml:space="preserve">Можно ли </w:t>
      </w:r>
      <w:r w:rsidRPr="00CB1929">
        <w:rPr>
          <w:rFonts w:ascii="Times New Roman" w:hAnsi="Times New Roman" w:cs="Times New Roman"/>
          <w:sz w:val="28"/>
          <w:szCs w:val="28"/>
        </w:rPr>
        <w:t xml:space="preserve">указать места установки ограждений и знаков безопасности </w:t>
      </w:r>
      <w:r w:rsidR="00EB598C" w:rsidRPr="00CB1929"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CB1929">
        <w:rPr>
          <w:rFonts w:ascii="Times New Roman" w:hAnsi="Times New Roman" w:cs="Times New Roman"/>
          <w:sz w:val="28"/>
          <w:szCs w:val="28"/>
        </w:rPr>
        <w:t>в наряде-допуске?</w:t>
      </w:r>
    </w:p>
    <w:p w14:paraId="08376250" w14:textId="5EBA9A42" w:rsidR="006729AE" w:rsidRPr="00CB1929" w:rsidRDefault="006729AE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>7.2. При выполнении работ не по наряду-допуску можно ли указать места установки ограждений и знаков безопасности в инструкции по охране труда</w:t>
      </w:r>
      <w:r w:rsidR="00DC1B69" w:rsidRPr="00CB1929">
        <w:rPr>
          <w:rFonts w:ascii="Times New Roman" w:hAnsi="Times New Roman" w:cs="Times New Roman"/>
          <w:sz w:val="28"/>
          <w:szCs w:val="28"/>
        </w:rPr>
        <w:t>?</w:t>
      </w:r>
    </w:p>
    <w:p w14:paraId="0406738E" w14:textId="77777777" w:rsidR="00923E4F" w:rsidRPr="00CB1929" w:rsidRDefault="004F23E1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>8. Пунктом 32 Правил требует у</w:t>
      </w:r>
      <w:r w:rsidR="00D142C9" w:rsidRPr="00CB1929">
        <w:rPr>
          <w:rFonts w:ascii="Times New Roman" w:hAnsi="Times New Roman" w:cs="Times New Roman"/>
          <w:sz w:val="28"/>
          <w:szCs w:val="28"/>
        </w:rPr>
        <w:t>становк</w:t>
      </w:r>
      <w:r w:rsidRPr="00CB1929">
        <w:rPr>
          <w:rFonts w:ascii="Times New Roman" w:hAnsi="Times New Roman" w:cs="Times New Roman"/>
          <w:sz w:val="28"/>
          <w:szCs w:val="28"/>
        </w:rPr>
        <w:t>у</w:t>
      </w:r>
      <w:r w:rsidR="00D142C9" w:rsidRPr="00CB1929">
        <w:rPr>
          <w:rFonts w:ascii="Times New Roman" w:hAnsi="Times New Roman" w:cs="Times New Roman"/>
          <w:sz w:val="28"/>
          <w:szCs w:val="28"/>
        </w:rPr>
        <w:t xml:space="preserve"> и снятие ограждений осуществлять в технологической последовательности, обеспечивающей безопасность выполнения соответствующих работ.</w:t>
      </w:r>
    </w:p>
    <w:p w14:paraId="0B7C74AB" w14:textId="38DBE4F3" w:rsidR="00D142C9" w:rsidRPr="00CB1929" w:rsidRDefault="00923E4F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>ВОПРОС: В каком документе должна быть отражена технологическая последовательность установк</w:t>
      </w:r>
      <w:r w:rsidR="00DC1B69" w:rsidRPr="00CB1929">
        <w:rPr>
          <w:rFonts w:ascii="Times New Roman" w:hAnsi="Times New Roman" w:cs="Times New Roman"/>
          <w:sz w:val="28"/>
          <w:szCs w:val="28"/>
        </w:rPr>
        <w:t>и</w:t>
      </w:r>
      <w:r w:rsidRPr="00CB1929">
        <w:rPr>
          <w:rFonts w:ascii="Times New Roman" w:hAnsi="Times New Roman" w:cs="Times New Roman"/>
          <w:sz w:val="28"/>
          <w:szCs w:val="28"/>
        </w:rPr>
        <w:t xml:space="preserve"> и сняти</w:t>
      </w:r>
      <w:r w:rsidR="00DC1B69" w:rsidRPr="00CB1929">
        <w:rPr>
          <w:rFonts w:ascii="Times New Roman" w:hAnsi="Times New Roman" w:cs="Times New Roman"/>
          <w:sz w:val="28"/>
          <w:szCs w:val="28"/>
        </w:rPr>
        <w:t>я</w:t>
      </w:r>
      <w:r w:rsidRPr="00CB1929">
        <w:rPr>
          <w:rFonts w:ascii="Times New Roman" w:hAnsi="Times New Roman" w:cs="Times New Roman"/>
          <w:sz w:val="28"/>
          <w:szCs w:val="28"/>
        </w:rPr>
        <w:t xml:space="preserve"> ограждений?</w:t>
      </w:r>
      <w:r w:rsidR="00E77160" w:rsidRPr="00CB1929">
        <w:rPr>
          <w:rFonts w:ascii="Times New Roman" w:hAnsi="Times New Roman" w:cs="Times New Roman"/>
          <w:sz w:val="28"/>
          <w:szCs w:val="28"/>
        </w:rPr>
        <w:t xml:space="preserve"> Достаточно ли для этого инструкции по охране труда?</w:t>
      </w:r>
    </w:p>
    <w:p w14:paraId="6B742AEC" w14:textId="07A235EE" w:rsidR="00D142C9" w:rsidRPr="00CB1929" w:rsidRDefault="00984D72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9. </w:t>
      </w:r>
      <w:r w:rsidR="009D1581" w:rsidRPr="00CB1929">
        <w:rPr>
          <w:rFonts w:ascii="Times New Roman" w:hAnsi="Times New Roman" w:cs="Times New Roman"/>
          <w:sz w:val="28"/>
          <w:szCs w:val="28"/>
        </w:rPr>
        <w:t xml:space="preserve">В каких случаях разрабатываются мероприятиях по предотвращению аварийных ситуаций (п. 22 Правил)? При выполнении </w:t>
      </w:r>
      <w:r w:rsidR="004E4368" w:rsidRPr="00CB1929">
        <w:rPr>
          <w:rFonts w:ascii="Times New Roman" w:hAnsi="Times New Roman" w:cs="Times New Roman"/>
          <w:sz w:val="28"/>
          <w:szCs w:val="28"/>
        </w:rPr>
        <w:t xml:space="preserve">любых </w:t>
      </w:r>
      <w:r w:rsidR="009D1581" w:rsidRPr="00CB1929">
        <w:rPr>
          <w:rFonts w:ascii="Times New Roman" w:hAnsi="Times New Roman" w:cs="Times New Roman"/>
          <w:sz w:val="28"/>
          <w:szCs w:val="28"/>
        </w:rPr>
        <w:t>работ</w:t>
      </w:r>
      <w:r w:rsidR="004E4368" w:rsidRPr="00CB1929">
        <w:rPr>
          <w:rFonts w:ascii="Times New Roman" w:hAnsi="Times New Roman" w:cs="Times New Roman"/>
          <w:sz w:val="28"/>
          <w:szCs w:val="28"/>
        </w:rPr>
        <w:t xml:space="preserve"> </w:t>
      </w:r>
      <w:r w:rsidR="009D1581" w:rsidRPr="00CB1929">
        <w:rPr>
          <w:rFonts w:ascii="Times New Roman" w:hAnsi="Times New Roman" w:cs="Times New Roman"/>
          <w:sz w:val="28"/>
          <w:szCs w:val="28"/>
        </w:rPr>
        <w:t xml:space="preserve">на высоте или </w:t>
      </w:r>
      <w:r w:rsidR="004E4368" w:rsidRPr="00CB1929">
        <w:rPr>
          <w:rFonts w:ascii="Times New Roman" w:hAnsi="Times New Roman" w:cs="Times New Roman"/>
          <w:sz w:val="28"/>
          <w:szCs w:val="28"/>
        </w:rPr>
        <w:t xml:space="preserve">только работ </w:t>
      </w:r>
      <w:r w:rsidR="00C93773" w:rsidRPr="00CB1929">
        <w:rPr>
          <w:rFonts w:ascii="Times New Roman" w:hAnsi="Times New Roman" w:cs="Times New Roman"/>
          <w:sz w:val="28"/>
          <w:szCs w:val="28"/>
        </w:rPr>
        <w:t>на высоте, выполняемых по наряду-допуску?</w:t>
      </w:r>
    </w:p>
    <w:p w14:paraId="24ED512E" w14:textId="79D1F67A" w:rsidR="00C93773" w:rsidRPr="00CB1929" w:rsidRDefault="00FE1167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10. Пунктом 153 Правил установлено, что мероприятия по предупреждению воздействия на работающих вредных и (или) опасных производственных факторов при очистке остекления зданий должны включаться в проектную и (или) технологическую документацию, </w:t>
      </w:r>
      <w:r w:rsidRPr="00CB1929">
        <w:rPr>
          <w:rFonts w:ascii="Times New Roman" w:hAnsi="Times New Roman" w:cs="Times New Roman"/>
          <w:b/>
          <w:bCs/>
          <w:sz w:val="28"/>
          <w:szCs w:val="28"/>
        </w:rPr>
        <w:t>а также</w:t>
      </w:r>
      <w:r w:rsidRPr="00CB1929">
        <w:rPr>
          <w:rFonts w:ascii="Times New Roman" w:hAnsi="Times New Roman" w:cs="Times New Roman"/>
          <w:sz w:val="28"/>
          <w:szCs w:val="28"/>
        </w:rPr>
        <w:t xml:space="preserve"> наряды-допуски.</w:t>
      </w:r>
    </w:p>
    <w:p w14:paraId="06E99704" w14:textId="7F058708" w:rsidR="007262A6" w:rsidRPr="00CB1929" w:rsidRDefault="007262A6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10.1. </w:t>
      </w:r>
      <w:r w:rsidR="00C2032B" w:rsidRPr="00CB1929">
        <w:rPr>
          <w:rFonts w:ascii="Times New Roman" w:hAnsi="Times New Roman" w:cs="Times New Roman"/>
          <w:sz w:val="28"/>
          <w:szCs w:val="28"/>
        </w:rPr>
        <w:t>Возможно была допущена ошибка, т.к. с</w:t>
      </w:r>
      <w:r w:rsidR="004639E9" w:rsidRPr="00CB1929">
        <w:rPr>
          <w:rFonts w:ascii="Times New Roman" w:hAnsi="Times New Roman" w:cs="Times New Roman"/>
          <w:sz w:val="28"/>
          <w:szCs w:val="28"/>
        </w:rPr>
        <w:t>лова «а также» означают, что при выполнении работ на высоте по очистке остекления зданий помимо наряда-допуска</w:t>
      </w:r>
      <w:r w:rsidR="00C2032B" w:rsidRPr="00CB1929">
        <w:rPr>
          <w:rFonts w:ascii="Times New Roman" w:hAnsi="Times New Roman" w:cs="Times New Roman"/>
          <w:sz w:val="28"/>
          <w:szCs w:val="28"/>
        </w:rPr>
        <w:t xml:space="preserve"> нужно разработать проектную и (или) технологическую документацию</w:t>
      </w:r>
      <w:r w:rsidR="00523E97" w:rsidRPr="00CB1929">
        <w:rPr>
          <w:rFonts w:ascii="Times New Roman" w:hAnsi="Times New Roman" w:cs="Times New Roman"/>
          <w:sz w:val="28"/>
          <w:szCs w:val="28"/>
        </w:rPr>
        <w:t>?</w:t>
      </w:r>
      <w:r w:rsidR="00A718D1" w:rsidRPr="00CB1929">
        <w:rPr>
          <w:rFonts w:ascii="Times New Roman" w:hAnsi="Times New Roman" w:cs="Times New Roman"/>
          <w:sz w:val="28"/>
          <w:szCs w:val="28"/>
        </w:rPr>
        <w:t xml:space="preserve"> Это не всегда такая сложная операция, которая требует разработки </w:t>
      </w:r>
      <w:r w:rsidR="00BB3BA1" w:rsidRPr="00CB1929">
        <w:rPr>
          <w:rFonts w:ascii="Times New Roman" w:hAnsi="Times New Roman" w:cs="Times New Roman"/>
          <w:sz w:val="28"/>
          <w:szCs w:val="28"/>
        </w:rPr>
        <w:t>таких документов.</w:t>
      </w:r>
    </w:p>
    <w:p w14:paraId="5184EEC3" w14:textId="14759857" w:rsidR="00E77160" w:rsidRPr="00CB1929" w:rsidRDefault="00523E97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>11.</w:t>
      </w:r>
      <w:r w:rsidR="00122C40" w:rsidRPr="00CB1929">
        <w:rPr>
          <w:rFonts w:ascii="Times New Roman" w:hAnsi="Times New Roman" w:cs="Times New Roman"/>
          <w:sz w:val="28"/>
          <w:szCs w:val="28"/>
        </w:rPr>
        <w:t xml:space="preserve"> В Правилах отсутствует глава (требования) к лесам и подмостям (ныне действующая Глава 4). Каким обязательным для применения техническим нормативным правовым актом </w:t>
      </w:r>
      <w:r w:rsidR="00604DB4" w:rsidRPr="00CB1929">
        <w:rPr>
          <w:rFonts w:ascii="Times New Roman" w:hAnsi="Times New Roman" w:cs="Times New Roman"/>
          <w:sz w:val="28"/>
          <w:szCs w:val="28"/>
        </w:rPr>
        <w:t xml:space="preserve">или нормативным правовым актом руководствоваться </w:t>
      </w:r>
      <w:r w:rsidR="00D3152E" w:rsidRPr="00CB1929">
        <w:rPr>
          <w:rFonts w:ascii="Times New Roman" w:hAnsi="Times New Roman" w:cs="Times New Roman"/>
          <w:sz w:val="28"/>
          <w:szCs w:val="28"/>
        </w:rPr>
        <w:t xml:space="preserve">при эксплуатации и </w:t>
      </w:r>
      <w:r w:rsidR="00CB1929" w:rsidRPr="00CB1929">
        <w:rPr>
          <w:rFonts w:ascii="Times New Roman" w:hAnsi="Times New Roman" w:cs="Times New Roman"/>
          <w:sz w:val="28"/>
          <w:szCs w:val="28"/>
        </w:rPr>
        <w:t>изготовлении лесов и подмостей,</w:t>
      </w:r>
      <w:r w:rsidR="00E3305F" w:rsidRPr="00CB1929">
        <w:rPr>
          <w:rFonts w:ascii="Times New Roman" w:hAnsi="Times New Roman" w:cs="Times New Roman"/>
          <w:sz w:val="28"/>
          <w:szCs w:val="28"/>
        </w:rPr>
        <w:t xml:space="preserve"> </w:t>
      </w:r>
      <w:r w:rsidR="002231B2" w:rsidRPr="00CB1929">
        <w:rPr>
          <w:rFonts w:ascii="Times New Roman" w:hAnsi="Times New Roman" w:cs="Times New Roman"/>
          <w:b/>
          <w:bCs/>
          <w:sz w:val="28"/>
          <w:szCs w:val="28"/>
        </w:rPr>
        <w:t xml:space="preserve">применяемых </w:t>
      </w:r>
      <w:r w:rsidR="00E3305F" w:rsidRPr="00CB1929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r w:rsidR="002231B2" w:rsidRPr="00CB1929">
        <w:rPr>
          <w:rFonts w:ascii="Times New Roman" w:hAnsi="Times New Roman" w:cs="Times New Roman"/>
          <w:b/>
          <w:bCs/>
          <w:sz w:val="28"/>
          <w:szCs w:val="28"/>
        </w:rPr>
        <w:t xml:space="preserve">для </w:t>
      </w:r>
      <w:r w:rsidR="00E3305F" w:rsidRPr="00CB1929">
        <w:rPr>
          <w:rFonts w:ascii="Times New Roman" w:hAnsi="Times New Roman" w:cs="Times New Roman"/>
          <w:b/>
          <w:bCs/>
          <w:sz w:val="28"/>
          <w:szCs w:val="28"/>
        </w:rPr>
        <w:t>строительных работ</w:t>
      </w:r>
      <w:r w:rsidR="00D3152E" w:rsidRPr="00CB1929">
        <w:rPr>
          <w:rFonts w:ascii="Times New Roman" w:hAnsi="Times New Roman" w:cs="Times New Roman"/>
          <w:sz w:val="28"/>
          <w:szCs w:val="28"/>
        </w:rPr>
        <w:t>?</w:t>
      </w:r>
    </w:p>
    <w:p w14:paraId="7094BCD8" w14:textId="5C9C9B10" w:rsidR="00E77160" w:rsidRPr="00CB1929" w:rsidRDefault="00604DB4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 xml:space="preserve">12. </w:t>
      </w:r>
      <w:r w:rsidR="00B31677" w:rsidRPr="00CB1929">
        <w:rPr>
          <w:rFonts w:ascii="Times New Roman" w:hAnsi="Times New Roman" w:cs="Times New Roman"/>
          <w:sz w:val="28"/>
          <w:szCs w:val="28"/>
        </w:rPr>
        <w:t xml:space="preserve">По тексту часто встречается </w:t>
      </w:r>
      <w:r w:rsidR="004855BA" w:rsidRPr="00CB1929">
        <w:rPr>
          <w:rFonts w:ascii="Times New Roman" w:hAnsi="Times New Roman" w:cs="Times New Roman"/>
          <w:sz w:val="28"/>
          <w:szCs w:val="28"/>
        </w:rPr>
        <w:t>требование наличия проектной и (или) технологической документации, но работы на высоте выполняются не только при строительных работах.</w:t>
      </w:r>
      <w:r w:rsidR="00E36390" w:rsidRPr="00CB1929">
        <w:rPr>
          <w:rFonts w:ascii="Times New Roman" w:hAnsi="Times New Roman" w:cs="Times New Roman"/>
          <w:sz w:val="28"/>
          <w:szCs w:val="28"/>
        </w:rPr>
        <w:t xml:space="preserve"> </w:t>
      </w:r>
      <w:r w:rsidR="00425E69" w:rsidRPr="00CB1929">
        <w:rPr>
          <w:rFonts w:ascii="Times New Roman" w:hAnsi="Times New Roman" w:cs="Times New Roman"/>
          <w:sz w:val="28"/>
          <w:szCs w:val="28"/>
        </w:rPr>
        <w:t xml:space="preserve">Предлагаем внести изменения в </w:t>
      </w:r>
      <w:r w:rsidR="00B61CE8" w:rsidRPr="00CB1929">
        <w:rPr>
          <w:rFonts w:ascii="Times New Roman" w:hAnsi="Times New Roman" w:cs="Times New Roman"/>
          <w:sz w:val="28"/>
          <w:szCs w:val="28"/>
        </w:rPr>
        <w:t>П</w:t>
      </w:r>
      <w:r w:rsidR="00E36390" w:rsidRPr="00CB1929">
        <w:rPr>
          <w:rFonts w:ascii="Times New Roman" w:hAnsi="Times New Roman" w:cs="Times New Roman"/>
          <w:sz w:val="28"/>
          <w:szCs w:val="28"/>
        </w:rPr>
        <w:t xml:space="preserve">равила, для отражения требований безопасности </w:t>
      </w:r>
      <w:r w:rsidR="00425E69" w:rsidRPr="00CB1929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E36390" w:rsidRPr="00CB1929">
        <w:rPr>
          <w:rFonts w:ascii="Times New Roman" w:hAnsi="Times New Roman" w:cs="Times New Roman"/>
          <w:sz w:val="28"/>
          <w:szCs w:val="28"/>
        </w:rPr>
        <w:t>в наряде-допуске</w:t>
      </w:r>
      <w:r w:rsidR="00B61CE8" w:rsidRPr="00CB1929">
        <w:rPr>
          <w:rFonts w:ascii="Times New Roman" w:hAnsi="Times New Roman" w:cs="Times New Roman"/>
          <w:sz w:val="28"/>
          <w:szCs w:val="28"/>
        </w:rPr>
        <w:t>?</w:t>
      </w:r>
    </w:p>
    <w:p w14:paraId="34879D11" w14:textId="6CF39E52" w:rsidR="002F4CF2" w:rsidRDefault="00B61CE8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1929">
        <w:rPr>
          <w:rFonts w:ascii="Times New Roman" w:hAnsi="Times New Roman" w:cs="Times New Roman"/>
          <w:sz w:val="28"/>
          <w:szCs w:val="28"/>
        </w:rPr>
        <w:t>13. Правилами по охране труда при выполнении строительных работ, утвержденные Постановлением Министерства архитектуры и строительства Республики Беларусь и Министерства труда и социальной защиты Республики Беларусь от 31.05.2019 № 24/33</w:t>
      </w:r>
      <w:r w:rsidR="009C0F7E" w:rsidRPr="00CB1929">
        <w:rPr>
          <w:rFonts w:ascii="Times New Roman" w:hAnsi="Times New Roman" w:cs="Times New Roman"/>
          <w:sz w:val="28"/>
          <w:szCs w:val="28"/>
        </w:rPr>
        <w:t xml:space="preserve"> (далее — Правила 24/33)</w:t>
      </w:r>
      <w:r w:rsidR="00E3305F" w:rsidRPr="00CB1929">
        <w:rPr>
          <w:rFonts w:ascii="Times New Roman" w:hAnsi="Times New Roman" w:cs="Times New Roman"/>
          <w:sz w:val="28"/>
          <w:szCs w:val="28"/>
        </w:rPr>
        <w:t xml:space="preserve"> </w:t>
      </w:r>
      <w:r w:rsidR="009C4449" w:rsidRPr="00CB1929">
        <w:rPr>
          <w:rFonts w:ascii="Times New Roman" w:hAnsi="Times New Roman" w:cs="Times New Roman"/>
          <w:sz w:val="28"/>
          <w:szCs w:val="28"/>
        </w:rPr>
        <w:t xml:space="preserve">установлен порядок </w:t>
      </w:r>
      <w:r w:rsidR="009C4449" w:rsidRPr="00CB1929">
        <w:rPr>
          <w:rFonts w:ascii="Times New Roman" w:hAnsi="Times New Roman" w:cs="Times New Roman"/>
          <w:sz w:val="28"/>
          <w:szCs w:val="28"/>
        </w:rPr>
        <w:lastRenderedPageBreak/>
        <w:t>испытания лестниц, который отсутствует в Правилах</w:t>
      </w:r>
      <w:r w:rsidR="009C0F7E" w:rsidRPr="00CB1929">
        <w:rPr>
          <w:rFonts w:ascii="Times New Roman" w:hAnsi="Times New Roman" w:cs="Times New Roman"/>
          <w:sz w:val="28"/>
          <w:szCs w:val="28"/>
        </w:rPr>
        <w:t xml:space="preserve"> (п. 148 Правил 24/33)</w:t>
      </w:r>
      <w:r w:rsidR="009C4449" w:rsidRPr="00CB1929">
        <w:rPr>
          <w:rFonts w:ascii="Times New Roman" w:hAnsi="Times New Roman" w:cs="Times New Roman"/>
          <w:sz w:val="28"/>
          <w:szCs w:val="28"/>
        </w:rPr>
        <w:t>.</w:t>
      </w:r>
      <w:r w:rsidR="009C0F7E" w:rsidRPr="00CB1929">
        <w:rPr>
          <w:rFonts w:ascii="Times New Roman" w:hAnsi="Times New Roman" w:cs="Times New Roman"/>
          <w:sz w:val="28"/>
          <w:szCs w:val="28"/>
        </w:rPr>
        <w:t xml:space="preserve"> </w:t>
      </w:r>
      <w:r w:rsidR="009C4449" w:rsidRPr="00CB1929">
        <w:rPr>
          <w:rFonts w:ascii="Times New Roman" w:hAnsi="Times New Roman" w:cs="Times New Roman"/>
          <w:sz w:val="28"/>
          <w:szCs w:val="28"/>
        </w:rPr>
        <w:t>Планируется ли отмена</w:t>
      </w:r>
      <w:r w:rsidR="009C0F7E" w:rsidRPr="00CB1929">
        <w:rPr>
          <w:rFonts w:ascii="Times New Roman" w:hAnsi="Times New Roman" w:cs="Times New Roman"/>
          <w:sz w:val="28"/>
          <w:szCs w:val="28"/>
        </w:rPr>
        <w:t xml:space="preserve"> данного требования?</w:t>
      </w:r>
    </w:p>
    <w:p w14:paraId="590D8F2C" w14:textId="783A6DA9" w:rsidR="00654D8D" w:rsidRDefault="00654D8D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48DF510" w14:textId="03118846" w:rsidR="00654D8D" w:rsidRDefault="00EB6EE3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Благодарю вас за ответ.</w:t>
      </w:r>
    </w:p>
    <w:p w14:paraId="52A5A292" w14:textId="21904C1A" w:rsidR="00ED1CF5" w:rsidRDefault="00ED1CF5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1D41C85" w14:textId="3BF03540" w:rsidR="00ED1CF5" w:rsidRDefault="00ED1CF5" w:rsidP="00ED1CF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A5055EE" w14:textId="4F7D9EAF" w:rsidR="00ED1CF5" w:rsidRPr="00ED1CF5" w:rsidRDefault="00ED1CF5" w:rsidP="00ED1CF5">
      <w:pPr>
        <w:tabs>
          <w:tab w:val="left" w:pos="7797"/>
        </w:tabs>
        <w:spacing w:before="240" w:after="0"/>
        <w:rPr>
          <w:rFonts w:ascii="Times New Roman" w:hAnsi="Times New Roman" w:cs="Times New Roman"/>
          <w:sz w:val="24"/>
          <w:szCs w:val="28"/>
        </w:rPr>
      </w:pPr>
      <w:r w:rsidRPr="0031680A">
        <w:rPr>
          <w:rFonts w:ascii="Times New Roman" w:hAnsi="Times New Roman" w:cs="Times New Roman"/>
          <w:sz w:val="28"/>
          <w:szCs w:val="28"/>
        </w:rPr>
        <w:t>С Уважением,</w:t>
      </w:r>
      <w:r w:rsidRPr="0031680A">
        <w:rPr>
          <w:rFonts w:ascii="Times New Roman" w:hAnsi="Times New Roman" w:cs="Times New Roman"/>
          <w:sz w:val="28"/>
          <w:szCs w:val="28"/>
        </w:rPr>
        <w:br/>
        <w:t>Директор</w:t>
      </w:r>
      <w:r w:rsidRPr="007B600D">
        <w:rPr>
          <w:rFonts w:ascii="Times New Roman" w:hAnsi="Times New Roman" w:cs="Times New Roman"/>
          <w:sz w:val="24"/>
          <w:szCs w:val="28"/>
        </w:rPr>
        <w:tab/>
      </w:r>
      <w:r w:rsidRPr="0031680A">
        <w:rPr>
          <w:rFonts w:ascii="Times New Roman" w:hAnsi="Times New Roman" w:cs="Times New Roman"/>
          <w:sz w:val="28"/>
          <w:szCs w:val="28"/>
        </w:rPr>
        <w:t>Н.Н.Панасик</w:t>
      </w:r>
    </w:p>
    <w:sectPr w:rsidR="00ED1CF5" w:rsidRPr="00ED1CF5" w:rsidSect="00EB6EE3">
      <w:headerReference w:type="default" r:id="rId8"/>
      <w:headerReference w:type="first" r:id="rId9"/>
      <w:pgSz w:w="12240" w:h="15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E1B18" w14:textId="77777777" w:rsidR="00E7074E" w:rsidRDefault="00E7074E" w:rsidP="00EB6EE3">
      <w:pPr>
        <w:spacing w:after="0" w:line="240" w:lineRule="auto"/>
      </w:pPr>
      <w:r>
        <w:separator/>
      </w:r>
    </w:p>
  </w:endnote>
  <w:endnote w:type="continuationSeparator" w:id="0">
    <w:p w14:paraId="35422B5D" w14:textId="77777777" w:rsidR="00E7074E" w:rsidRDefault="00E7074E" w:rsidP="00EB6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4977F" w14:textId="77777777" w:rsidR="00E7074E" w:rsidRDefault="00E7074E" w:rsidP="00EB6EE3">
      <w:pPr>
        <w:spacing w:after="0" w:line="240" w:lineRule="auto"/>
      </w:pPr>
      <w:r>
        <w:separator/>
      </w:r>
    </w:p>
  </w:footnote>
  <w:footnote w:type="continuationSeparator" w:id="0">
    <w:p w14:paraId="310DF2F2" w14:textId="77777777" w:rsidR="00E7074E" w:rsidRDefault="00E7074E" w:rsidP="00EB6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0424133"/>
      <w:docPartObj>
        <w:docPartGallery w:val="Page Numbers (Top of Page)"/>
        <w:docPartUnique/>
      </w:docPartObj>
    </w:sdtPr>
    <w:sdtEndPr/>
    <w:sdtContent>
      <w:p w14:paraId="04D02E54" w14:textId="7A7FE316" w:rsidR="00B24C8C" w:rsidRPr="00313350" w:rsidRDefault="00313350" w:rsidP="00313350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1335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1335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1335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313350">
          <w:rPr>
            <w:rFonts w:ascii="Times New Roman" w:hAnsi="Times New Roman" w:cs="Times New Roman"/>
            <w:sz w:val="24"/>
            <w:szCs w:val="24"/>
          </w:rPr>
          <w:t>2</w:t>
        </w:r>
        <w:r w:rsidRPr="0031335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E18AF" w14:textId="29CC8182" w:rsidR="00B24C8C" w:rsidRDefault="00B24C8C" w:rsidP="00B24C8C">
    <w:pPr>
      <w:pStyle w:val="a6"/>
      <w:jc w:val="right"/>
    </w:pPr>
    <w:r w:rsidRPr="00300FF7">
      <w:t xml:space="preserve">УНП </w:t>
    </w:r>
    <w:r w:rsidRPr="00C663E5">
      <w:t>591034979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383670"/>
    <w:multiLevelType w:val="hybridMultilevel"/>
    <w:tmpl w:val="8E4A4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8B7"/>
    <w:rsid w:val="00021B44"/>
    <w:rsid w:val="000261AD"/>
    <w:rsid w:val="00043E14"/>
    <w:rsid w:val="000701CE"/>
    <w:rsid w:val="000A7A52"/>
    <w:rsid w:val="000F0ECD"/>
    <w:rsid w:val="00115ACE"/>
    <w:rsid w:val="00122C40"/>
    <w:rsid w:val="0013004D"/>
    <w:rsid w:val="00134E1A"/>
    <w:rsid w:val="00137194"/>
    <w:rsid w:val="00186738"/>
    <w:rsid w:val="001913C5"/>
    <w:rsid w:val="001B2EC2"/>
    <w:rsid w:val="002231B2"/>
    <w:rsid w:val="00236F4A"/>
    <w:rsid w:val="00255ABC"/>
    <w:rsid w:val="00276949"/>
    <w:rsid w:val="002A29D2"/>
    <w:rsid w:val="002A4A03"/>
    <w:rsid w:val="002E2BAD"/>
    <w:rsid w:val="002F4CF2"/>
    <w:rsid w:val="00313350"/>
    <w:rsid w:val="00350C4A"/>
    <w:rsid w:val="003A0BB9"/>
    <w:rsid w:val="003B0D15"/>
    <w:rsid w:val="003B22E9"/>
    <w:rsid w:val="003C1B9A"/>
    <w:rsid w:val="003D01F6"/>
    <w:rsid w:val="003F1112"/>
    <w:rsid w:val="00417349"/>
    <w:rsid w:val="00425E69"/>
    <w:rsid w:val="004462E1"/>
    <w:rsid w:val="004639E9"/>
    <w:rsid w:val="0047615B"/>
    <w:rsid w:val="00476301"/>
    <w:rsid w:val="004855BA"/>
    <w:rsid w:val="004874D9"/>
    <w:rsid w:val="004A7E8E"/>
    <w:rsid w:val="004D27B4"/>
    <w:rsid w:val="004E4368"/>
    <w:rsid w:val="004F23E1"/>
    <w:rsid w:val="00523430"/>
    <w:rsid w:val="00523E97"/>
    <w:rsid w:val="005878B7"/>
    <w:rsid w:val="005B4AF8"/>
    <w:rsid w:val="00604DB4"/>
    <w:rsid w:val="0062610C"/>
    <w:rsid w:val="00654D8D"/>
    <w:rsid w:val="006729AE"/>
    <w:rsid w:val="0069632D"/>
    <w:rsid w:val="006C6726"/>
    <w:rsid w:val="006D1F4E"/>
    <w:rsid w:val="006F5E97"/>
    <w:rsid w:val="007262A6"/>
    <w:rsid w:val="00752D0F"/>
    <w:rsid w:val="007532E4"/>
    <w:rsid w:val="00754787"/>
    <w:rsid w:val="007730CA"/>
    <w:rsid w:val="00797C73"/>
    <w:rsid w:val="007D7D00"/>
    <w:rsid w:val="0080499D"/>
    <w:rsid w:val="00856671"/>
    <w:rsid w:val="00890909"/>
    <w:rsid w:val="008A1FD5"/>
    <w:rsid w:val="008D5981"/>
    <w:rsid w:val="00903174"/>
    <w:rsid w:val="00922770"/>
    <w:rsid w:val="00923E4F"/>
    <w:rsid w:val="00930A7A"/>
    <w:rsid w:val="00936776"/>
    <w:rsid w:val="00962CA2"/>
    <w:rsid w:val="009740B3"/>
    <w:rsid w:val="00984D72"/>
    <w:rsid w:val="009918F8"/>
    <w:rsid w:val="00995CCD"/>
    <w:rsid w:val="009C0F7E"/>
    <w:rsid w:val="009C4449"/>
    <w:rsid w:val="009D07ED"/>
    <w:rsid w:val="009D1581"/>
    <w:rsid w:val="009F560E"/>
    <w:rsid w:val="00A031EC"/>
    <w:rsid w:val="00A036BC"/>
    <w:rsid w:val="00A279F4"/>
    <w:rsid w:val="00A41E3A"/>
    <w:rsid w:val="00A53077"/>
    <w:rsid w:val="00A54523"/>
    <w:rsid w:val="00A718D1"/>
    <w:rsid w:val="00A73121"/>
    <w:rsid w:val="00A860B7"/>
    <w:rsid w:val="00A97D5E"/>
    <w:rsid w:val="00AA14B4"/>
    <w:rsid w:val="00AD479B"/>
    <w:rsid w:val="00AF0349"/>
    <w:rsid w:val="00AF6CBD"/>
    <w:rsid w:val="00B24C8C"/>
    <w:rsid w:val="00B31677"/>
    <w:rsid w:val="00B61CE8"/>
    <w:rsid w:val="00B81A29"/>
    <w:rsid w:val="00BB2408"/>
    <w:rsid w:val="00BB3BA1"/>
    <w:rsid w:val="00BC09D0"/>
    <w:rsid w:val="00C2032B"/>
    <w:rsid w:val="00C4506D"/>
    <w:rsid w:val="00C50213"/>
    <w:rsid w:val="00C511EE"/>
    <w:rsid w:val="00C93773"/>
    <w:rsid w:val="00C961DD"/>
    <w:rsid w:val="00CB15DB"/>
    <w:rsid w:val="00CB1929"/>
    <w:rsid w:val="00CC6BEE"/>
    <w:rsid w:val="00D142C9"/>
    <w:rsid w:val="00D3152E"/>
    <w:rsid w:val="00D5242B"/>
    <w:rsid w:val="00D56169"/>
    <w:rsid w:val="00DB5A15"/>
    <w:rsid w:val="00DC1B69"/>
    <w:rsid w:val="00DD20AC"/>
    <w:rsid w:val="00E13EFD"/>
    <w:rsid w:val="00E21637"/>
    <w:rsid w:val="00E3305F"/>
    <w:rsid w:val="00E36390"/>
    <w:rsid w:val="00E7074E"/>
    <w:rsid w:val="00E77160"/>
    <w:rsid w:val="00EB02B2"/>
    <w:rsid w:val="00EB598C"/>
    <w:rsid w:val="00EB6EE3"/>
    <w:rsid w:val="00ED1CF5"/>
    <w:rsid w:val="00F01115"/>
    <w:rsid w:val="00F61ED1"/>
    <w:rsid w:val="00F962FC"/>
    <w:rsid w:val="00FA09C2"/>
    <w:rsid w:val="00FA61FD"/>
    <w:rsid w:val="00FB1CFF"/>
    <w:rsid w:val="00FE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0F9F2"/>
  <w15:chartTrackingRefBased/>
  <w15:docId w15:val="{133F9041-9A9E-43DD-9C0B-306EC0BEA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A61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A61F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4E1A"/>
    <w:pPr>
      <w:ind w:left="720"/>
      <w:contextualSpacing/>
    </w:pPr>
  </w:style>
  <w:style w:type="paragraph" w:customStyle="1" w:styleId="capu1">
    <w:name w:val="capu1"/>
    <w:basedOn w:val="a"/>
    <w:rsid w:val="00EB02B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FA61F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61F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A61F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4">
    <w:name w:val="Table Grid"/>
    <w:basedOn w:val="a1"/>
    <w:uiPriority w:val="59"/>
    <w:rsid w:val="00EB6E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Должность"/>
    <w:basedOn w:val="a"/>
    <w:rsid w:val="00EB6EE3"/>
    <w:pPr>
      <w:spacing w:after="0" w:line="280" w:lineRule="exact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EB6EE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B6EE3"/>
  </w:style>
  <w:style w:type="paragraph" w:styleId="a8">
    <w:name w:val="footer"/>
    <w:basedOn w:val="a"/>
    <w:link w:val="a9"/>
    <w:uiPriority w:val="99"/>
    <w:unhideWhenUsed/>
    <w:rsid w:val="00EB6EE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B6E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Ситько</dc:creator>
  <cp:keywords/>
  <dc:description/>
  <cp:lastModifiedBy>Александр Ситько</cp:lastModifiedBy>
  <cp:revision>3</cp:revision>
  <dcterms:created xsi:type="dcterms:W3CDTF">2025-08-20T20:46:00Z</dcterms:created>
  <dcterms:modified xsi:type="dcterms:W3CDTF">2026-05-16T21:31:00Z</dcterms:modified>
</cp:coreProperties>
</file>