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37B" w:rsidRDefault="00CF53DD" w:rsidP="00A7737B">
      <w:pPr>
        <w:tabs>
          <w:tab w:val="left" w:pos="3440"/>
        </w:tabs>
        <w:jc w:val="both"/>
        <w:rPr>
          <w:sz w:val="28"/>
          <w:szCs w:val="28"/>
        </w:rPr>
      </w:pPr>
      <w:r>
        <w:pict>
          <v:shapetype id="_x0000_t202" coordsize="21600,21600" o:spt="202" path="m,l,21600r21600,l21600,xe">
            <v:stroke joinstyle="miter"/>
            <v:path gradientshapeok="t" o:connecttype="rect"/>
          </v:shapetype>
          <v:shape id="Поле 3" o:spid="_x0000_s1030" type="#_x0000_t202" style="position:absolute;left:0;text-align:left;margin-left:5pt;margin-top:11.15pt;width:191.85pt;height:80.7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" filled="f" stroked="f">
            <v:textbox>
              <w:txbxContent>
                <w:p w:rsidR="00A7737B" w:rsidRDefault="00A7737B" w:rsidP="00A7737B">
                  <w:pPr>
                    <w:rPr>
                      <w:sz w:val="28"/>
                      <w:szCs w:val="28"/>
                    </w:rPr>
                  </w:pPr>
                  <w:r>
                    <w:rPr>
                      <w:sz w:val="28"/>
                      <w:szCs w:val="28"/>
                    </w:rPr>
                    <w:t>СОГЛАСОВАНО</w:t>
                  </w:r>
                </w:p>
                <w:p w:rsidR="00A7737B" w:rsidRDefault="00A7737B" w:rsidP="00A7737B">
                  <w:pPr>
                    <w:rPr>
                      <w:sz w:val="28"/>
                      <w:szCs w:val="28"/>
                    </w:rPr>
                  </w:pPr>
                  <w:r>
                    <w:rPr>
                      <w:sz w:val="28"/>
                      <w:szCs w:val="28"/>
                    </w:rPr>
                    <w:t>Председатель профкома</w:t>
                  </w:r>
                </w:p>
              </w:txbxContent>
            </v:textbox>
          </v:shape>
        </w:pict>
      </w:r>
      <w:r>
        <w:pict>
          <v:shape id="Поле 4" o:spid="_x0000_s1031" type="#_x0000_t202" style="position:absolute;left:0;text-align:left;margin-left:291.35pt;margin-top:11.15pt;width:204.75pt;height:80.7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" filled="f" stroked="f">
            <v:textbox>
              <w:txbxContent>
                <w:p w:rsidR="00A7737B" w:rsidRDefault="00A7737B" w:rsidP="00A7737B">
                  <w:pPr>
                    <w:rPr>
                      <w:sz w:val="28"/>
                      <w:szCs w:val="28"/>
                    </w:rPr>
                  </w:pPr>
                  <w:r>
                    <w:rPr>
                      <w:sz w:val="28"/>
                      <w:szCs w:val="28"/>
                    </w:rPr>
                    <w:t>УТВЕРЖДЕНО</w:t>
                  </w:r>
                </w:p>
                <w:p w:rsidR="00A7737B" w:rsidRDefault="003B7FD8" w:rsidP="00A7737B">
                  <w:pPr>
                    <w:rPr>
                      <w:sz w:val="28"/>
                      <w:szCs w:val="28"/>
                    </w:rPr>
                  </w:pPr>
                  <w:r>
                    <w:rPr>
                      <w:sz w:val="28"/>
                      <w:szCs w:val="28"/>
                    </w:rPr>
                    <w:t xml:space="preserve">Приказ № _______  </w:t>
                  </w:r>
                  <w:proofErr w:type="gramStart"/>
                  <w:r>
                    <w:rPr>
                      <w:sz w:val="28"/>
                      <w:szCs w:val="28"/>
                    </w:rPr>
                    <w:t>от</w:t>
                  </w:r>
                  <w:proofErr w:type="gramEnd"/>
                </w:p>
                <w:p w:rsidR="00A7737B" w:rsidRDefault="00A7737B" w:rsidP="00A7737B">
                  <w:pPr>
                    <w:rPr>
                      <w:sz w:val="28"/>
                      <w:szCs w:val="28"/>
                    </w:rPr>
                  </w:pPr>
                  <w:r>
                    <w:rPr>
                      <w:sz w:val="28"/>
                      <w:szCs w:val="28"/>
                    </w:rPr>
                    <w:t xml:space="preserve">«____»  _________ </w:t>
                  </w:r>
                </w:p>
              </w:txbxContent>
            </v:textbox>
          </v:shape>
        </w:pict>
      </w:r>
    </w:p>
    <w:p w:rsidR="00A7737B" w:rsidRDefault="00A7737B" w:rsidP="00A7737B">
      <w:pPr>
        <w:jc w:val="both"/>
      </w:pPr>
    </w:p>
    <w:p w:rsidR="00A7737B" w:rsidRDefault="00A7737B" w:rsidP="00A7737B">
      <w:pPr>
        <w:jc w:val="both"/>
      </w:pPr>
    </w:p>
    <w:p w:rsidR="00A7737B" w:rsidRDefault="00A7737B" w:rsidP="00A7737B">
      <w:pPr>
        <w:jc w:val="both"/>
      </w:pPr>
    </w:p>
    <w:p w:rsidR="00A7737B" w:rsidRDefault="00A7737B" w:rsidP="00A7737B">
      <w:pPr>
        <w:jc w:val="both"/>
      </w:pPr>
    </w:p>
    <w:p w:rsidR="00A7737B" w:rsidRDefault="00A7737B" w:rsidP="00A7737B">
      <w:pPr>
        <w:jc w:val="both"/>
      </w:pPr>
    </w:p>
    <w:p w:rsidR="00533905" w:rsidRPr="00BE0823" w:rsidRDefault="00533905" w:rsidP="00983A19">
      <w:pPr>
        <w:pStyle w:val="a8"/>
        <w:tabs>
          <w:tab w:val="left" w:pos="1134"/>
        </w:tabs>
        <w:rPr>
          <w:sz w:val="28"/>
          <w:szCs w:val="28"/>
        </w:rPr>
      </w:pPr>
    </w:p>
    <w:p w:rsidR="00533905" w:rsidRDefault="00533905" w:rsidP="00741E98">
      <w:pPr>
        <w:jc w:val="both"/>
      </w:pPr>
    </w:p>
    <w:p w:rsidR="005A17B6" w:rsidRDefault="005A17B6" w:rsidP="00D87C42">
      <w:pPr>
        <w:tabs>
          <w:tab w:val="left" w:pos="3440"/>
        </w:tabs>
        <w:jc w:val="both"/>
        <w:rPr>
          <w:b/>
          <w:sz w:val="28"/>
          <w:szCs w:val="28"/>
        </w:rPr>
      </w:pPr>
    </w:p>
    <w:p w:rsidR="00FD5581" w:rsidRPr="00EC13C6" w:rsidRDefault="00FD5581" w:rsidP="00FD5581">
      <w:pPr>
        <w:tabs>
          <w:tab w:val="left" w:pos="1134"/>
          <w:tab w:val="left" w:pos="3440"/>
        </w:tabs>
        <w:rPr>
          <w:b/>
          <w:sz w:val="28"/>
          <w:szCs w:val="28"/>
        </w:rPr>
      </w:pPr>
      <w:r w:rsidRPr="00EC13C6">
        <w:rPr>
          <w:b/>
          <w:sz w:val="28"/>
          <w:szCs w:val="28"/>
        </w:rPr>
        <w:t xml:space="preserve">ИНСТРУКЦИЯ </w:t>
      </w:r>
    </w:p>
    <w:p w:rsidR="00FD5581" w:rsidRPr="00EC13C6" w:rsidRDefault="00FD5581" w:rsidP="00FD5581">
      <w:pPr>
        <w:tabs>
          <w:tab w:val="left" w:pos="1134"/>
          <w:tab w:val="left" w:pos="3440"/>
        </w:tabs>
        <w:rPr>
          <w:b/>
          <w:sz w:val="28"/>
          <w:szCs w:val="28"/>
        </w:rPr>
      </w:pPr>
      <w:r w:rsidRPr="00EC13C6">
        <w:rPr>
          <w:b/>
          <w:sz w:val="28"/>
          <w:szCs w:val="28"/>
        </w:rPr>
        <w:t>ПО ОХРАНЕ ТРУДА</w:t>
      </w:r>
    </w:p>
    <w:p w:rsidR="00FD5581" w:rsidRDefault="00FD5581" w:rsidP="00FD5581">
      <w:pPr>
        <w:tabs>
          <w:tab w:val="left" w:pos="1134"/>
          <w:tab w:val="left" w:pos="3440"/>
        </w:tabs>
        <w:rPr>
          <w:b/>
          <w:sz w:val="28"/>
          <w:szCs w:val="28"/>
        </w:rPr>
      </w:pPr>
      <w:r>
        <w:rPr>
          <w:b/>
          <w:sz w:val="28"/>
          <w:szCs w:val="28"/>
        </w:rPr>
        <w:t>для электромонтера по ремонту и</w:t>
      </w:r>
    </w:p>
    <w:p w:rsidR="00FD5581" w:rsidRPr="00EC13C6" w:rsidRDefault="00FD5581" w:rsidP="00FD5581">
      <w:pPr>
        <w:tabs>
          <w:tab w:val="left" w:pos="1134"/>
          <w:tab w:val="left" w:pos="3440"/>
        </w:tabs>
        <w:rPr>
          <w:b/>
          <w:sz w:val="28"/>
          <w:szCs w:val="28"/>
        </w:rPr>
      </w:pPr>
      <w:r>
        <w:rPr>
          <w:b/>
          <w:sz w:val="28"/>
          <w:szCs w:val="28"/>
        </w:rPr>
        <w:t>обслуживанию электрооборудования</w:t>
      </w:r>
    </w:p>
    <w:p w:rsidR="00FD5581" w:rsidRPr="00EC13C6" w:rsidRDefault="00FD5581" w:rsidP="00FD5581">
      <w:pPr>
        <w:tabs>
          <w:tab w:val="left" w:pos="1134"/>
          <w:tab w:val="left" w:pos="3440"/>
        </w:tabs>
        <w:rPr>
          <w:b/>
          <w:sz w:val="28"/>
          <w:szCs w:val="28"/>
        </w:rPr>
      </w:pPr>
      <w:r w:rsidRPr="00EC13C6">
        <w:rPr>
          <w:b/>
          <w:sz w:val="28"/>
          <w:szCs w:val="28"/>
        </w:rPr>
        <w:t xml:space="preserve">№ </w:t>
      </w:r>
      <w:r w:rsidR="00B732A4">
        <w:rPr>
          <w:b/>
          <w:sz w:val="28"/>
          <w:szCs w:val="28"/>
        </w:rPr>
        <w:t>1-6</w:t>
      </w:r>
    </w:p>
    <w:p w:rsidR="00FD5581" w:rsidRDefault="00FD5581" w:rsidP="00FD5581">
      <w:pPr>
        <w:jc w:val="both"/>
      </w:pPr>
    </w:p>
    <w:p w:rsidR="00FD5581" w:rsidRDefault="00FD5581" w:rsidP="00FD5581">
      <w:pPr>
        <w:jc w:val="both"/>
      </w:pPr>
    </w:p>
    <w:p w:rsidR="00FD5581" w:rsidRPr="00FD5581" w:rsidRDefault="00FD5581" w:rsidP="00FD5581">
      <w:pPr>
        <w:jc w:val="center"/>
        <w:rPr>
          <w:b/>
          <w:sz w:val="28"/>
          <w:szCs w:val="28"/>
        </w:rPr>
      </w:pPr>
      <w:r w:rsidRPr="00FD5581">
        <w:rPr>
          <w:b/>
          <w:sz w:val="28"/>
          <w:szCs w:val="28"/>
        </w:rPr>
        <w:t>ГЛАВА 1</w:t>
      </w:r>
    </w:p>
    <w:p w:rsidR="00FD5581" w:rsidRPr="00FD5581" w:rsidRDefault="00FD5581" w:rsidP="00FD5581">
      <w:pPr>
        <w:jc w:val="center"/>
        <w:rPr>
          <w:b/>
          <w:sz w:val="28"/>
          <w:szCs w:val="28"/>
        </w:rPr>
      </w:pPr>
      <w:r w:rsidRPr="00FD5581">
        <w:rPr>
          <w:b/>
          <w:sz w:val="28"/>
          <w:szCs w:val="28"/>
        </w:rPr>
        <w:t>ОБЩИЕ ТРЕБОВАНИЯ ПО ОХРАНЕ ТРУДА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К выполнению работ по ремонту и обслуживанию электрооборудов</w:t>
      </w:r>
      <w:r w:rsidRPr="00FD5581">
        <w:rPr>
          <w:rFonts w:ascii="Times New Roman" w:hAnsi="Times New Roman"/>
          <w:sz w:val="28"/>
          <w:szCs w:val="28"/>
        </w:rPr>
        <w:t>а</w:t>
      </w:r>
      <w:r w:rsidRPr="00FD5581">
        <w:rPr>
          <w:rFonts w:ascii="Times New Roman" w:hAnsi="Times New Roman"/>
          <w:sz w:val="28"/>
          <w:szCs w:val="28"/>
        </w:rPr>
        <w:t>ния допускаются лица, прошедшие в установленном законодательством порядке обучение по соответствующей профессии, медицинский осмотр, инструктаж, стажировку, проверку знаний по вопросам охраны труда и имеющие соотве</w:t>
      </w:r>
      <w:r w:rsidRPr="00FD5581">
        <w:rPr>
          <w:rFonts w:ascii="Times New Roman" w:hAnsi="Times New Roman"/>
          <w:sz w:val="28"/>
          <w:szCs w:val="28"/>
        </w:rPr>
        <w:t>т</w:t>
      </w:r>
      <w:r w:rsidRPr="00FD5581">
        <w:rPr>
          <w:rFonts w:ascii="Times New Roman" w:hAnsi="Times New Roman"/>
          <w:sz w:val="28"/>
          <w:szCs w:val="28"/>
        </w:rPr>
        <w:t>ствующую группу по электробезопасности.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 помимо требований настоящей Инструкции обязан с</w:t>
      </w:r>
      <w:r w:rsidRPr="00FD5581">
        <w:rPr>
          <w:rFonts w:ascii="Times New Roman" w:hAnsi="Times New Roman"/>
          <w:sz w:val="28"/>
          <w:szCs w:val="28"/>
        </w:rPr>
        <w:t>о</w:t>
      </w:r>
      <w:r w:rsidRPr="00FD5581">
        <w:rPr>
          <w:rFonts w:ascii="Times New Roman" w:hAnsi="Times New Roman"/>
          <w:sz w:val="28"/>
          <w:szCs w:val="28"/>
        </w:rPr>
        <w:t>блюдать требования по охране труда, предусмотренные инструкциями по охране труда для отдельны</w:t>
      </w:r>
      <w:r>
        <w:rPr>
          <w:rFonts w:ascii="Times New Roman" w:hAnsi="Times New Roman"/>
          <w:sz w:val="28"/>
          <w:szCs w:val="28"/>
        </w:rPr>
        <w:t>х видов работ при их выполнении, а также ТКП 181</w:t>
      </w:r>
      <w:r w:rsidR="002F0A8E">
        <w:rPr>
          <w:rFonts w:ascii="Times New Roman" w:hAnsi="Times New Roman"/>
          <w:sz w:val="28"/>
          <w:szCs w:val="28"/>
        </w:rPr>
        <w:t xml:space="preserve">, ТКП 427 и </w:t>
      </w:r>
      <w:r>
        <w:rPr>
          <w:rFonts w:ascii="Times New Roman" w:hAnsi="Times New Roman"/>
          <w:sz w:val="28"/>
          <w:szCs w:val="28"/>
        </w:rPr>
        <w:t>др. нормативных актов по электробезопасности.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В процессе работы на электромонтера возможно воздействие следу</w:t>
      </w:r>
      <w:r w:rsidRPr="00FD5581">
        <w:rPr>
          <w:rFonts w:ascii="Times New Roman" w:hAnsi="Times New Roman"/>
          <w:sz w:val="28"/>
          <w:szCs w:val="28"/>
        </w:rPr>
        <w:t>ю</w:t>
      </w:r>
      <w:r w:rsidRPr="00FD5581">
        <w:rPr>
          <w:rFonts w:ascii="Times New Roman" w:hAnsi="Times New Roman"/>
          <w:sz w:val="28"/>
          <w:szCs w:val="28"/>
        </w:rPr>
        <w:t>щих вредных и (или) опасных производственных факторов:</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повышенное значение напряжения в электрической цепи, замыкание которой может произойти через тело человека;</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повышенная напряженность магнитного поля;</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расположение рабочего места на значительной высоте относительно поверхности земли (пола);</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повышенная напряженность электрического поля;</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недостаточная освещенность рабочей зоны;</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повышенная или пониженная температура воздуха рабочей зоны, а также поверхностей электрооборудования;</w:t>
      </w:r>
    </w:p>
    <w:p w:rsidR="00FD5581" w:rsidRPr="00FD5581" w:rsidRDefault="00FD5581" w:rsidP="00FD5581">
      <w:pPr>
        <w:pStyle w:val="a8"/>
        <w:numPr>
          <w:ilvl w:val="1"/>
          <w:numId w:val="26"/>
        </w:numPr>
        <w:tabs>
          <w:tab w:val="left" w:pos="1134"/>
          <w:tab w:val="left" w:pos="1276"/>
        </w:tabs>
        <w:ind w:left="0" w:firstLine="709"/>
        <w:jc w:val="both"/>
        <w:rPr>
          <w:rFonts w:ascii="Times New Roman" w:hAnsi="Times New Roman"/>
          <w:sz w:val="28"/>
          <w:szCs w:val="28"/>
        </w:rPr>
      </w:pPr>
      <w:r w:rsidRPr="00FD5581">
        <w:rPr>
          <w:rFonts w:ascii="Times New Roman" w:hAnsi="Times New Roman"/>
          <w:sz w:val="28"/>
          <w:szCs w:val="28"/>
        </w:rPr>
        <w:t>повышенная или пониженная влажность воздуха;</w:t>
      </w:r>
    </w:p>
    <w:p w:rsidR="00FD5581" w:rsidRPr="00FD5581" w:rsidRDefault="00FD5581" w:rsidP="00FD5581">
      <w:pPr>
        <w:pStyle w:val="a8"/>
        <w:numPr>
          <w:ilvl w:val="0"/>
          <w:numId w:val="26"/>
        </w:numPr>
        <w:tabs>
          <w:tab w:val="left" w:pos="993"/>
        </w:tabs>
        <w:ind w:left="0" w:firstLine="709"/>
        <w:jc w:val="both"/>
        <w:rPr>
          <w:rFonts w:ascii="Times New Roman" w:hAnsi="Times New Roman"/>
          <w:sz w:val="28"/>
          <w:szCs w:val="28"/>
        </w:rPr>
      </w:pPr>
      <w:r w:rsidRPr="00FD5581">
        <w:rPr>
          <w:rFonts w:ascii="Times New Roman" w:hAnsi="Times New Roman"/>
          <w:sz w:val="28"/>
          <w:szCs w:val="28"/>
        </w:rPr>
        <w:t>В зависимости от условий труда на электромонтера могут воздейств</w:t>
      </w:r>
      <w:r w:rsidRPr="00FD5581">
        <w:rPr>
          <w:rFonts w:ascii="Times New Roman" w:hAnsi="Times New Roman"/>
          <w:sz w:val="28"/>
          <w:szCs w:val="28"/>
        </w:rPr>
        <w:t>о</w:t>
      </w:r>
      <w:r w:rsidRPr="00FD5581">
        <w:rPr>
          <w:rFonts w:ascii="Times New Roman" w:hAnsi="Times New Roman"/>
          <w:sz w:val="28"/>
          <w:szCs w:val="28"/>
        </w:rPr>
        <w:t>вать также другие вредные и (или) опасные производственные факторы.</w:t>
      </w:r>
    </w:p>
    <w:p w:rsidR="00FD5581" w:rsidRPr="00FD5581" w:rsidRDefault="00FD5581" w:rsidP="00FD5581">
      <w:pPr>
        <w:pStyle w:val="a8"/>
        <w:numPr>
          <w:ilvl w:val="0"/>
          <w:numId w:val="26"/>
        </w:numPr>
        <w:tabs>
          <w:tab w:val="left" w:pos="993"/>
        </w:tabs>
        <w:ind w:left="0" w:firstLine="709"/>
        <w:rPr>
          <w:rFonts w:ascii="Times New Roman" w:hAnsi="Times New Roman"/>
          <w:sz w:val="28"/>
          <w:szCs w:val="28"/>
        </w:rPr>
      </w:pPr>
      <w:r w:rsidRPr="00FD5581">
        <w:rPr>
          <w:rFonts w:ascii="Times New Roman" w:hAnsi="Times New Roman"/>
          <w:sz w:val="28"/>
          <w:szCs w:val="28"/>
        </w:rPr>
        <w:t>Электромонтер с учетом воздействующих на него вредных и (или) опа</w:t>
      </w:r>
      <w:r w:rsidRPr="00FD5581">
        <w:rPr>
          <w:rFonts w:ascii="Times New Roman" w:hAnsi="Times New Roman"/>
          <w:sz w:val="28"/>
          <w:szCs w:val="28"/>
        </w:rPr>
        <w:t>с</w:t>
      </w:r>
      <w:r w:rsidRPr="00FD5581">
        <w:rPr>
          <w:rFonts w:ascii="Times New Roman" w:hAnsi="Times New Roman"/>
          <w:sz w:val="28"/>
          <w:szCs w:val="28"/>
        </w:rPr>
        <w:t>ных производственных факторов обеспечивается в соответствии с законодател</w:t>
      </w:r>
      <w:r w:rsidRPr="00FD5581">
        <w:rPr>
          <w:rFonts w:ascii="Times New Roman" w:hAnsi="Times New Roman"/>
          <w:sz w:val="28"/>
          <w:szCs w:val="28"/>
        </w:rPr>
        <w:t>ь</w:t>
      </w:r>
      <w:r w:rsidRPr="00FD5581">
        <w:rPr>
          <w:rFonts w:ascii="Times New Roman" w:hAnsi="Times New Roman"/>
          <w:sz w:val="28"/>
          <w:szCs w:val="28"/>
        </w:rPr>
        <w:t>ством средствами индивидуальной защиты.</w:t>
      </w:r>
    </w:p>
    <w:p w:rsidR="00FD5581" w:rsidRPr="00FD5581" w:rsidRDefault="00FD5581" w:rsidP="00FD5581">
      <w:pPr>
        <w:pStyle w:val="a8"/>
        <w:numPr>
          <w:ilvl w:val="0"/>
          <w:numId w:val="26"/>
        </w:numPr>
        <w:tabs>
          <w:tab w:val="left" w:pos="993"/>
        </w:tabs>
        <w:ind w:left="0" w:firstLine="709"/>
        <w:rPr>
          <w:rFonts w:ascii="Times New Roman" w:hAnsi="Times New Roman"/>
          <w:sz w:val="28"/>
          <w:szCs w:val="28"/>
        </w:rPr>
      </w:pPr>
      <w:bookmarkStart w:id="0" w:name="a4"/>
      <w:bookmarkEnd w:id="0"/>
      <w:r w:rsidRPr="00FD5581">
        <w:rPr>
          <w:rFonts w:ascii="Times New Roman" w:hAnsi="Times New Roman"/>
          <w:sz w:val="28"/>
          <w:szCs w:val="28"/>
        </w:rPr>
        <w:t>Электромонтер обязан применять при выполнении работ в электроуст</w:t>
      </w:r>
      <w:r w:rsidRPr="00FD5581">
        <w:rPr>
          <w:rFonts w:ascii="Times New Roman" w:hAnsi="Times New Roman"/>
          <w:sz w:val="28"/>
          <w:szCs w:val="28"/>
        </w:rPr>
        <w:t>а</w:t>
      </w:r>
      <w:r w:rsidRPr="00FD5581">
        <w:rPr>
          <w:rFonts w:ascii="Times New Roman" w:hAnsi="Times New Roman"/>
          <w:sz w:val="28"/>
          <w:szCs w:val="28"/>
        </w:rPr>
        <w:t>новках электрозащитные средства и средства индивидуальной защиты, выдава</w:t>
      </w:r>
      <w:r w:rsidRPr="00FD5581">
        <w:rPr>
          <w:rFonts w:ascii="Times New Roman" w:hAnsi="Times New Roman"/>
          <w:sz w:val="28"/>
          <w:szCs w:val="28"/>
        </w:rPr>
        <w:t>е</w:t>
      </w:r>
      <w:r w:rsidRPr="00FD5581">
        <w:rPr>
          <w:rFonts w:ascii="Times New Roman" w:hAnsi="Times New Roman"/>
          <w:sz w:val="28"/>
          <w:szCs w:val="28"/>
        </w:rPr>
        <w:t>мые в соответствии с «Типовыми отраслевыми нормами бесплатной выдачи сп</w:t>
      </w:r>
      <w:r w:rsidRPr="00FD5581">
        <w:rPr>
          <w:rFonts w:ascii="Times New Roman" w:hAnsi="Times New Roman"/>
          <w:sz w:val="28"/>
          <w:szCs w:val="28"/>
        </w:rPr>
        <w:t>е</w:t>
      </w:r>
      <w:r w:rsidRPr="00FD5581">
        <w:rPr>
          <w:rFonts w:ascii="Times New Roman" w:hAnsi="Times New Roman"/>
          <w:sz w:val="28"/>
          <w:szCs w:val="28"/>
        </w:rPr>
        <w:lastRenderedPageBreak/>
        <w:t>циальной одежды, специальной обуви и других средств индивидуальной защиты рабочим и служащим (№110 от 22.09.200 № 107 7412-078):</w:t>
      </w:r>
    </w:p>
    <w:tbl>
      <w:tblPr>
        <w:tblW w:w="95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9"/>
        <w:gridCol w:w="1418"/>
        <w:gridCol w:w="1311"/>
      </w:tblGrid>
      <w:tr w:rsidR="00FD5581" w:rsidRPr="00FD5581" w:rsidTr="00FD5581">
        <w:trPr>
          <w:trHeight w:val="1049"/>
        </w:trPr>
        <w:tc>
          <w:tcPr>
            <w:tcW w:w="6809" w:type="dxa"/>
            <w:shd w:val="clear" w:color="auto" w:fill="auto"/>
            <w:vAlign w:val="center"/>
          </w:tcPr>
          <w:p w:rsidR="00FD5581" w:rsidRPr="00FD5581" w:rsidRDefault="00FD5581" w:rsidP="00FD5581">
            <w:pPr>
              <w:ind w:firstLine="34"/>
              <w:jc w:val="center"/>
              <w:rPr>
                <w:b/>
                <w:sz w:val="22"/>
                <w:szCs w:val="22"/>
              </w:rPr>
            </w:pPr>
            <w:r w:rsidRPr="00FD5581">
              <w:rPr>
                <w:b/>
                <w:sz w:val="22"/>
                <w:szCs w:val="22"/>
              </w:rPr>
              <w:t>Наименование средств защиты</w:t>
            </w:r>
          </w:p>
        </w:tc>
        <w:tc>
          <w:tcPr>
            <w:tcW w:w="1418" w:type="dxa"/>
            <w:shd w:val="clear" w:color="auto" w:fill="auto"/>
            <w:vAlign w:val="center"/>
          </w:tcPr>
          <w:p w:rsidR="00FD5581" w:rsidRPr="00FD5581" w:rsidRDefault="00FD5581" w:rsidP="00FD5581">
            <w:pPr>
              <w:ind w:firstLine="34"/>
              <w:jc w:val="center"/>
              <w:rPr>
                <w:b/>
                <w:sz w:val="22"/>
                <w:szCs w:val="22"/>
              </w:rPr>
            </w:pPr>
            <w:r w:rsidRPr="00FD5581">
              <w:rPr>
                <w:b/>
                <w:sz w:val="22"/>
                <w:szCs w:val="22"/>
              </w:rPr>
              <w:t>Классиф</w:t>
            </w:r>
            <w:r w:rsidRPr="00FD5581">
              <w:rPr>
                <w:b/>
                <w:sz w:val="22"/>
                <w:szCs w:val="22"/>
              </w:rPr>
              <w:t>и</w:t>
            </w:r>
            <w:r w:rsidRPr="00FD5581">
              <w:rPr>
                <w:b/>
                <w:sz w:val="22"/>
                <w:szCs w:val="22"/>
              </w:rPr>
              <w:t>кация (маркиро</w:t>
            </w:r>
            <w:r w:rsidRPr="00FD5581">
              <w:rPr>
                <w:b/>
                <w:sz w:val="22"/>
                <w:szCs w:val="22"/>
              </w:rPr>
              <w:t>в</w:t>
            </w:r>
            <w:r w:rsidRPr="00FD5581">
              <w:rPr>
                <w:b/>
                <w:sz w:val="22"/>
                <w:szCs w:val="22"/>
              </w:rPr>
              <w:t>ка) СИЗ</w:t>
            </w:r>
          </w:p>
        </w:tc>
        <w:tc>
          <w:tcPr>
            <w:tcW w:w="1311" w:type="dxa"/>
            <w:shd w:val="clear" w:color="auto" w:fill="auto"/>
            <w:vAlign w:val="center"/>
          </w:tcPr>
          <w:p w:rsidR="00FD5581" w:rsidRPr="00FD5581" w:rsidRDefault="00FD5581" w:rsidP="00FD5581">
            <w:pPr>
              <w:ind w:firstLine="34"/>
              <w:jc w:val="center"/>
              <w:rPr>
                <w:b/>
                <w:sz w:val="22"/>
                <w:szCs w:val="22"/>
              </w:rPr>
            </w:pPr>
            <w:r w:rsidRPr="00FD5581">
              <w:rPr>
                <w:b/>
                <w:sz w:val="22"/>
                <w:szCs w:val="22"/>
              </w:rPr>
              <w:t>Срок но</w:t>
            </w:r>
            <w:r w:rsidRPr="00FD5581">
              <w:rPr>
                <w:b/>
                <w:sz w:val="22"/>
                <w:szCs w:val="22"/>
              </w:rPr>
              <w:t>с</w:t>
            </w:r>
            <w:r w:rsidRPr="00FD5581">
              <w:rPr>
                <w:b/>
                <w:sz w:val="22"/>
                <w:szCs w:val="22"/>
              </w:rPr>
              <w:t>ки, мес</w:t>
            </w:r>
            <w:r w:rsidRPr="00FD5581">
              <w:rPr>
                <w:b/>
                <w:sz w:val="22"/>
                <w:szCs w:val="22"/>
              </w:rPr>
              <w:t>я</w:t>
            </w:r>
            <w:r w:rsidRPr="00FD5581">
              <w:rPr>
                <w:b/>
                <w:sz w:val="22"/>
                <w:szCs w:val="22"/>
              </w:rPr>
              <w:t>цев</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Костюм хлопчатобумажный</w:t>
            </w:r>
          </w:p>
        </w:tc>
        <w:tc>
          <w:tcPr>
            <w:tcW w:w="1418" w:type="dxa"/>
            <w:shd w:val="clear" w:color="auto" w:fill="auto"/>
            <w:vAlign w:val="center"/>
            <w:hideMark/>
          </w:tcPr>
          <w:p w:rsidR="00FD5581" w:rsidRPr="00B64DF4" w:rsidRDefault="00FD5581" w:rsidP="00FD5581">
            <w:pPr>
              <w:jc w:val="center"/>
              <w:rPr>
                <w:sz w:val="22"/>
                <w:szCs w:val="22"/>
              </w:rPr>
            </w:pPr>
            <w:r w:rsidRPr="00B64DF4">
              <w:rPr>
                <w:sz w:val="22"/>
                <w:szCs w:val="22"/>
              </w:rPr>
              <w:t>ЗМи</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12</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Головной убор из хлопчатобумажной ткани</w:t>
            </w:r>
          </w:p>
        </w:tc>
        <w:tc>
          <w:tcPr>
            <w:tcW w:w="1418" w:type="dxa"/>
            <w:shd w:val="clear" w:color="auto" w:fill="auto"/>
            <w:vAlign w:val="center"/>
            <w:hideMark/>
          </w:tcPr>
          <w:p w:rsidR="00FD5581" w:rsidRPr="00B64DF4" w:rsidRDefault="00FD5581" w:rsidP="00FD5581">
            <w:pPr>
              <w:jc w:val="center"/>
              <w:rPr>
                <w:sz w:val="22"/>
                <w:szCs w:val="22"/>
              </w:rPr>
            </w:pP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12</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Ботинки кожаные</w:t>
            </w:r>
          </w:p>
        </w:tc>
        <w:tc>
          <w:tcPr>
            <w:tcW w:w="1418" w:type="dxa"/>
            <w:shd w:val="clear" w:color="auto" w:fill="auto"/>
            <w:vAlign w:val="center"/>
            <w:hideMark/>
          </w:tcPr>
          <w:p w:rsidR="00FD5581" w:rsidRPr="00B64DF4" w:rsidRDefault="00FD5581" w:rsidP="00FD5581">
            <w:pPr>
              <w:jc w:val="center"/>
              <w:rPr>
                <w:sz w:val="22"/>
                <w:szCs w:val="22"/>
              </w:rPr>
            </w:pPr>
            <w:r w:rsidRPr="00B64DF4">
              <w:rPr>
                <w:sz w:val="22"/>
                <w:szCs w:val="22"/>
              </w:rPr>
              <w:t>Ми</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12</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Галоши диэлектрические</w:t>
            </w:r>
          </w:p>
        </w:tc>
        <w:tc>
          <w:tcPr>
            <w:tcW w:w="1418" w:type="dxa"/>
            <w:shd w:val="clear" w:color="auto" w:fill="auto"/>
            <w:vAlign w:val="center"/>
            <w:hideMark/>
          </w:tcPr>
          <w:p w:rsidR="00FD5581" w:rsidRPr="00B64DF4" w:rsidRDefault="00FD5581" w:rsidP="00FD5581">
            <w:pPr>
              <w:jc w:val="center"/>
              <w:rPr>
                <w:sz w:val="22"/>
                <w:szCs w:val="22"/>
              </w:rPr>
            </w:pPr>
            <w:r w:rsidRPr="00B64DF4">
              <w:rPr>
                <w:sz w:val="22"/>
                <w:szCs w:val="22"/>
              </w:rPr>
              <w:t>Эн</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Дежурные</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Перчатки диэлектрические</w:t>
            </w:r>
          </w:p>
        </w:tc>
        <w:tc>
          <w:tcPr>
            <w:tcW w:w="1418" w:type="dxa"/>
            <w:shd w:val="clear" w:color="auto" w:fill="auto"/>
            <w:vAlign w:val="center"/>
            <w:hideMark/>
          </w:tcPr>
          <w:p w:rsidR="00FD5581" w:rsidRPr="00B64DF4" w:rsidRDefault="00FD5581" w:rsidP="00FD5581">
            <w:pPr>
              <w:jc w:val="center"/>
              <w:rPr>
                <w:sz w:val="22"/>
                <w:szCs w:val="22"/>
              </w:rPr>
            </w:pPr>
            <w:r w:rsidRPr="00B64DF4">
              <w:rPr>
                <w:sz w:val="22"/>
                <w:szCs w:val="22"/>
              </w:rPr>
              <w:t>Эн</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Дежурные</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Перчатки трикотажные</w:t>
            </w:r>
          </w:p>
        </w:tc>
        <w:tc>
          <w:tcPr>
            <w:tcW w:w="1418" w:type="dxa"/>
            <w:shd w:val="clear" w:color="auto" w:fill="auto"/>
            <w:vAlign w:val="center"/>
            <w:hideMark/>
          </w:tcPr>
          <w:p w:rsidR="00FD5581" w:rsidRPr="00B64DF4" w:rsidRDefault="00FD5581" w:rsidP="00FD5581">
            <w:pPr>
              <w:ind w:left="-39"/>
              <w:jc w:val="center"/>
              <w:rPr>
                <w:sz w:val="22"/>
                <w:szCs w:val="22"/>
              </w:rPr>
            </w:pPr>
            <w:r w:rsidRPr="00B64DF4">
              <w:rPr>
                <w:sz w:val="22"/>
                <w:szCs w:val="22"/>
              </w:rPr>
              <w:t>Ми</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До износа</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Рукавицы комбинированные</w:t>
            </w:r>
          </w:p>
        </w:tc>
        <w:tc>
          <w:tcPr>
            <w:tcW w:w="1418" w:type="dxa"/>
            <w:shd w:val="clear" w:color="auto" w:fill="auto"/>
            <w:vAlign w:val="center"/>
            <w:hideMark/>
          </w:tcPr>
          <w:p w:rsidR="00FD5581" w:rsidRPr="00B64DF4" w:rsidRDefault="00FD5581" w:rsidP="00FD5581">
            <w:pPr>
              <w:jc w:val="center"/>
              <w:rPr>
                <w:sz w:val="22"/>
                <w:szCs w:val="22"/>
              </w:rPr>
            </w:pPr>
            <w:r w:rsidRPr="00B64DF4">
              <w:rPr>
                <w:sz w:val="22"/>
                <w:szCs w:val="22"/>
              </w:rPr>
              <w:t>Ми</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До износа</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Каска защитная</w:t>
            </w:r>
          </w:p>
        </w:tc>
        <w:tc>
          <w:tcPr>
            <w:tcW w:w="1418" w:type="dxa"/>
            <w:shd w:val="clear" w:color="auto" w:fill="auto"/>
            <w:vAlign w:val="center"/>
            <w:hideMark/>
          </w:tcPr>
          <w:p w:rsidR="00FD5581" w:rsidRPr="00B64DF4" w:rsidRDefault="00FD5581" w:rsidP="00FD5581">
            <w:pPr>
              <w:ind w:firstLine="178"/>
              <w:rPr>
                <w:sz w:val="22"/>
                <w:szCs w:val="22"/>
              </w:rPr>
            </w:pP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24</w:t>
            </w:r>
          </w:p>
        </w:tc>
      </w:tr>
      <w:tr w:rsidR="00FD5581" w:rsidRPr="00FD5581" w:rsidTr="00FD5581">
        <w:trPr>
          <w:trHeight w:val="20"/>
        </w:trPr>
        <w:tc>
          <w:tcPr>
            <w:tcW w:w="6809" w:type="dxa"/>
            <w:shd w:val="clear" w:color="auto" w:fill="auto"/>
            <w:vAlign w:val="center"/>
            <w:hideMark/>
          </w:tcPr>
          <w:p w:rsidR="00FD5581" w:rsidRPr="00B64DF4" w:rsidRDefault="00FD5581" w:rsidP="00FD5581">
            <w:pPr>
              <w:rPr>
                <w:sz w:val="22"/>
                <w:szCs w:val="22"/>
              </w:rPr>
            </w:pPr>
            <w:r w:rsidRPr="00B64DF4">
              <w:rPr>
                <w:sz w:val="22"/>
                <w:szCs w:val="22"/>
              </w:rPr>
              <w:t>Очки защитные</w:t>
            </w:r>
          </w:p>
        </w:tc>
        <w:tc>
          <w:tcPr>
            <w:tcW w:w="1418" w:type="dxa"/>
            <w:shd w:val="clear" w:color="auto" w:fill="auto"/>
            <w:vAlign w:val="center"/>
            <w:hideMark/>
          </w:tcPr>
          <w:p w:rsidR="00FD5581" w:rsidRPr="00B64DF4" w:rsidRDefault="00FD5581" w:rsidP="00FD5581">
            <w:pPr>
              <w:jc w:val="center"/>
              <w:rPr>
                <w:sz w:val="22"/>
                <w:szCs w:val="22"/>
              </w:rPr>
            </w:pPr>
            <w:r w:rsidRPr="00B64DF4">
              <w:rPr>
                <w:sz w:val="22"/>
                <w:szCs w:val="22"/>
              </w:rPr>
              <w:t>ЗП</w:t>
            </w:r>
          </w:p>
        </w:tc>
        <w:tc>
          <w:tcPr>
            <w:tcW w:w="1311" w:type="dxa"/>
            <w:shd w:val="clear" w:color="auto" w:fill="auto"/>
            <w:vAlign w:val="center"/>
            <w:hideMark/>
          </w:tcPr>
          <w:p w:rsidR="00FD5581" w:rsidRPr="00B64DF4" w:rsidRDefault="00FD5581" w:rsidP="00FD5581">
            <w:pPr>
              <w:jc w:val="center"/>
              <w:rPr>
                <w:sz w:val="22"/>
                <w:szCs w:val="22"/>
              </w:rPr>
            </w:pPr>
            <w:r w:rsidRPr="00B64DF4">
              <w:rPr>
                <w:sz w:val="22"/>
                <w:szCs w:val="22"/>
              </w:rPr>
              <w:t>До износа</w:t>
            </w:r>
          </w:p>
        </w:tc>
      </w:tr>
      <w:tr w:rsidR="00FD5581" w:rsidRPr="00FD5581" w:rsidTr="00FD5581">
        <w:trPr>
          <w:trHeight w:val="20"/>
        </w:trPr>
        <w:tc>
          <w:tcPr>
            <w:tcW w:w="6809" w:type="dxa"/>
            <w:shd w:val="clear" w:color="auto" w:fill="auto"/>
            <w:vAlign w:val="center"/>
            <w:hideMark/>
          </w:tcPr>
          <w:p w:rsidR="00FD5581" w:rsidRPr="00FD5581" w:rsidRDefault="00FD5581" w:rsidP="00FD5581">
            <w:pPr>
              <w:jc w:val="center"/>
            </w:pPr>
            <w:r w:rsidRPr="00FD5581">
              <w:rPr>
                <w:i/>
                <w:sz w:val="20"/>
                <w:szCs w:val="20"/>
              </w:rPr>
              <w:t>Зимой на наружных работах дополнительно:</w:t>
            </w:r>
          </w:p>
        </w:tc>
        <w:tc>
          <w:tcPr>
            <w:tcW w:w="1418" w:type="dxa"/>
            <w:shd w:val="clear" w:color="auto" w:fill="auto"/>
            <w:hideMark/>
          </w:tcPr>
          <w:p w:rsidR="00FD5581" w:rsidRPr="00FD5581" w:rsidRDefault="00FD5581" w:rsidP="00FD5581">
            <w:pPr>
              <w:ind w:firstLine="34"/>
              <w:jc w:val="center"/>
            </w:pPr>
          </w:p>
        </w:tc>
        <w:tc>
          <w:tcPr>
            <w:tcW w:w="1311" w:type="dxa"/>
            <w:shd w:val="clear" w:color="auto" w:fill="auto"/>
            <w:vAlign w:val="center"/>
            <w:hideMark/>
          </w:tcPr>
          <w:p w:rsidR="00FD5581" w:rsidRPr="00FD5581" w:rsidRDefault="00FD5581" w:rsidP="00FD5581">
            <w:pPr>
              <w:ind w:firstLine="34"/>
              <w:jc w:val="center"/>
              <w:rPr>
                <w:sz w:val="20"/>
                <w:szCs w:val="20"/>
              </w:rPr>
            </w:pPr>
          </w:p>
        </w:tc>
      </w:tr>
      <w:tr w:rsidR="00FD5581" w:rsidRPr="00FD5581" w:rsidTr="00FD5581">
        <w:trPr>
          <w:trHeight w:val="20"/>
        </w:trPr>
        <w:tc>
          <w:tcPr>
            <w:tcW w:w="6809" w:type="dxa"/>
            <w:shd w:val="clear" w:color="auto" w:fill="auto"/>
            <w:vAlign w:val="center"/>
            <w:hideMark/>
          </w:tcPr>
          <w:p w:rsidR="00FD5581" w:rsidRPr="00FD5581" w:rsidRDefault="00FD5581" w:rsidP="00FD5581">
            <w:pPr>
              <w:rPr>
                <w:sz w:val="22"/>
                <w:szCs w:val="22"/>
              </w:rPr>
            </w:pPr>
            <w:r w:rsidRPr="00FD5581">
              <w:rPr>
                <w:sz w:val="22"/>
                <w:szCs w:val="22"/>
              </w:rPr>
              <w:t>Костюм для защиты от пониж. темпер из х/б ткани</w:t>
            </w:r>
          </w:p>
        </w:tc>
        <w:tc>
          <w:tcPr>
            <w:tcW w:w="1418" w:type="dxa"/>
            <w:shd w:val="clear" w:color="auto" w:fill="auto"/>
            <w:vAlign w:val="center"/>
            <w:hideMark/>
          </w:tcPr>
          <w:p w:rsidR="00FD5581" w:rsidRPr="00FD5581" w:rsidRDefault="00FD5581" w:rsidP="00FD5581">
            <w:pPr>
              <w:jc w:val="center"/>
              <w:rPr>
                <w:sz w:val="22"/>
                <w:szCs w:val="22"/>
              </w:rPr>
            </w:pPr>
            <w:r w:rsidRPr="00FD5581">
              <w:rPr>
                <w:sz w:val="22"/>
                <w:szCs w:val="22"/>
              </w:rPr>
              <w:t>Тн</w:t>
            </w:r>
          </w:p>
        </w:tc>
        <w:tc>
          <w:tcPr>
            <w:tcW w:w="1311" w:type="dxa"/>
            <w:shd w:val="clear" w:color="auto" w:fill="auto"/>
            <w:vAlign w:val="center"/>
            <w:hideMark/>
          </w:tcPr>
          <w:p w:rsidR="00FD5581" w:rsidRPr="00FD5581" w:rsidRDefault="00FD5581" w:rsidP="00FD5581">
            <w:pPr>
              <w:jc w:val="center"/>
              <w:rPr>
                <w:sz w:val="22"/>
                <w:szCs w:val="22"/>
              </w:rPr>
            </w:pPr>
            <w:r w:rsidRPr="00FD5581">
              <w:rPr>
                <w:sz w:val="22"/>
                <w:szCs w:val="22"/>
              </w:rPr>
              <w:t>36</w:t>
            </w:r>
          </w:p>
        </w:tc>
      </w:tr>
      <w:tr w:rsidR="00FD5581" w:rsidRPr="00FD5581" w:rsidTr="00FD5581">
        <w:trPr>
          <w:trHeight w:val="20"/>
        </w:trPr>
        <w:tc>
          <w:tcPr>
            <w:tcW w:w="6809" w:type="dxa"/>
            <w:shd w:val="clear" w:color="auto" w:fill="auto"/>
            <w:vAlign w:val="center"/>
            <w:hideMark/>
          </w:tcPr>
          <w:p w:rsidR="00FD5581" w:rsidRPr="00FD5581" w:rsidRDefault="00FD5581" w:rsidP="00FD5581">
            <w:pPr>
              <w:rPr>
                <w:sz w:val="22"/>
                <w:szCs w:val="22"/>
              </w:rPr>
            </w:pPr>
            <w:r w:rsidRPr="00FD5581">
              <w:rPr>
                <w:sz w:val="22"/>
                <w:szCs w:val="22"/>
              </w:rPr>
              <w:t>Сапоги кирзовые утепленные на резиновой подошве</w:t>
            </w:r>
          </w:p>
        </w:tc>
        <w:tc>
          <w:tcPr>
            <w:tcW w:w="1418" w:type="dxa"/>
            <w:shd w:val="clear" w:color="auto" w:fill="auto"/>
            <w:vAlign w:val="center"/>
            <w:hideMark/>
          </w:tcPr>
          <w:p w:rsidR="00FD5581" w:rsidRPr="00FD5581" w:rsidRDefault="00FD5581" w:rsidP="00FD5581">
            <w:pPr>
              <w:jc w:val="center"/>
              <w:rPr>
                <w:sz w:val="22"/>
                <w:szCs w:val="22"/>
              </w:rPr>
            </w:pPr>
            <w:r w:rsidRPr="00FD5581">
              <w:rPr>
                <w:sz w:val="22"/>
                <w:szCs w:val="22"/>
              </w:rPr>
              <w:t>Тн20</w:t>
            </w:r>
          </w:p>
        </w:tc>
        <w:tc>
          <w:tcPr>
            <w:tcW w:w="1311" w:type="dxa"/>
            <w:shd w:val="clear" w:color="auto" w:fill="auto"/>
            <w:vAlign w:val="center"/>
            <w:hideMark/>
          </w:tcPr>
          <w:p w:rsidR="00FD5581" w:rsidRPr="00FD5581" w:rsidRDefault="00FD5581" w:rsidP="00FD5581">
            <w:pPr>
              <w:jc w:val="center"/>
              <w:rPr>
                <w:sz w:val="22"/>
                <w:szCs w:val="22"/>
              </w:rPr>
            </w:pPr>
            <w:r w:rsidRPr="00FD5581">
              <w:rPr>
                <w:sz w:val="22"/>
                <w:szCs w:val="22"/>
              </w:rPr>
              <w:t>24</w:t>
            </w:r>
          </w:p>
        </w:tc>
      </w:tr>
      <w:tr w:rsidR="00FD5581" w:rsidRPr="00FD5581" w:rsidTr="00FD5581">
        <w:trPr>
          <w:trHeight w:val="20"/>
        </w:trPr>
        <w:tc>
          <w:tcPr>
            <w:tcW w:w="6809" w:type="dxa"/>
            <w:shd w:val="clear" w:color="auto" w:fill="auto"/>
            <w:vAlign w:val="center"/>
            <w:hideMark/>
          </w:tcPr>
          <w:p w:rsidR="00FD5581" w:rsidRPr="00FD5581" w:rsidRDefault="00FD5581" w:rsidP="00FD5581">
            <w:pPr>
              <w:rPr>
                <w:sz w:val="22"/>
                <w:szCs w:val="22"/>
              </w:rPr>
            </w:pPr>
            <w:r w:rsidRPr="00FD5581">
              <w:rPr>
                <w:sz w:val="22"/>
                <w:szCs w:val="22"/>
              </w:rPr>
              <w:t>Подшлемник зимний</w:t>
            </w:r>
          </w:p>
        </w:tc>
        <w:tc>
          <w:tcPr>
            <w:tcW w:w="1418" w:type="dxa"/>
            <w:shd w:val="clear" w:color="auto" w:fill="auto"/>
            <w:vAlign w:val="center"/>
            <w:hideMark/>
          </w:tcPr>
          <w:p w:rsidR="00FD5581" w:rsidRPr="00FD5581" w:rsidRDefault="00FD5581" w:rsidP="00FD5581">
            <w:pPr>
              <w:jc w:val="center"/>
              <w:rPr>
                <w:sz w:val="22"/>
                <w:szCs w:val="22"/>
              </w:rPr>
            </w:pPr>
          </w:p>
        </w:tc>
        <w:tc>
          <w:tcPr>
            <w:tcW w:w="1311" w:type="dxa"/>
            <w:shd w:val="clear" w:color="auto" w:fill="auto"/>
            <w:vAlign w:val="center"/>
            <w:hideMark/>
          </w:tcPr>
          <w:p w:rsidR="00FD5581" w:rsidRPr="00FD5581" w:rsidRDefault="00FD5581" w:rsidP="00FD5581">
            <w:pPr>
              <w:jc w:val="center"/>
              <w:rPr>
                <w:sz w:val="22"/>
                <w:szCs w:val="22"/>
              </w:rPr>
            </w:pPr>
            <w:r w:rsidRPr="00FD5581">
              <w:rPr>
                <w:sz w:val="22"/>
                <w:szCs w:val="22"/>
              </w:rPr>
              <w:t>24</w:t>
            </w:r>
          </w:p>
        </w:tc>
      </w:tr>
      <w:tr w:rsidR="00FD5581" w:rsidRPr="00FD5581" w:rsidTr="00FD5581">
        <w:trPr>
          <w:trHeight w:val="20"/>
        </w:trPr>
        <w:tc>
          <w:tcPr>
            <w:tcW w:w="6809" w:type="dxa"/>
            <w:shd w:val="clear" w:color="auto" w:fill="auto"/>
            <w:vAlign w:val="center"/>
            <w:hideMark/>
          </w:tcPr>
          <w:p w:rsidR="00FD5581" w:rsidRPr="00FD5581" w:rsidRDefault="00FD5581" w:rsidP="00FD5581">
            <w:pPr>
              <w:rPr>
                <w:sz w:val="22"/>
                <w:szCs w:val="22"/>
              </w:rPr>
            </w:pPr>
            <w:r w:rsidRPr="00FD5581">
              <w:rPr>
                <w:sz w:val="22"/>
                <w:szCs w:val="22"/>
              </w:rPr>
              <w:t xml:space="preserve">Перчатки зимние двупалые </w:t>
            </w:r>
          </w:p>
        </w:tc>
        <w:tc>
          <w:tcPr>
            <w:tcW w:w="1418" w:type="dxa"/>
            <w:shd w:val="clear" w:color="auto" w:fill="auto"/>
            <w:vAlign w:val="center"/>
            <w:hideMark/>
          </w:tcPr>
          <w:p w:rsidR="00FD5581" w:rsidRPr="00FD5581" w:rsidRDefault="00FD5581" w:rsidP="00FD5581">
            <w:pPr>
              <w:jc w:val="center"/>
              <w:rPr>
                <w:sz w:val="22"/>
                <w:szCs w:val="22"/>
              </w:rPr>
            </w:pPr>
            <w:r w:rsidRPr="00FD5581">
              <w:rPr>
                <w:sz w:val="22"/>
                <w:szCs w:val="22"/>
              </w:rPr>
              <w:t>Тн</w:t>
            </w:r>
          </w:p>
        </w:tc>
        <w:tc>
          <w:tcPr>
            <w:tcW w:w="1311" w:type="dxa"/>
            <w:shd w:val="clear" w:color="auto" w:fill="auto"/>
            <w:vAlign w:val="center"/>
            <w:hideMark/>
          </w:tcPr>
          <w:p w:rsidR="00FD5581" w:rsidRPr="00FD5581" w:rsidRDefault="00FD5581" w:rsidP="00FD5581">
            <w:pPr>
              <w:jc w:val="center"/>
              <w:rPr>
                <w:sz w:val="22"/>
                <w:szCs w:val="22"/>
              </w:rPr>
            </w:pPr>
            <w:r w:rsidRPr="00FD5581">
              <w:rPr>
                <w:sz w:val="22"/>
                <w:szCs w:val="22"/>
              </w:rPr>
              <w:t>24</w:t>
            </w:r>
          </w:p>
        </w:tc>
      </w:tr>
      <w:tr w:rsidR="00FD5581" w:rsidRPr="00FD5581" w:rsidTr="00FD5581">
        <w:trPr>
          <w:trHeight w:val="20"/>
        </w:trPr>
        <w:tc>
          <w:tcPr>
            <w:tcW w:w="6809" w:type="dxa"/>
            <w:shd w:val="clear" w:color="auto" w:fill="auto"/>
            <w:vAlign w:val="center"/>
            <w:hideMark/>
          </w:tcPr>
          <w:p w:rsidR="00FD5581" w:rsidRPr="00FD5581" w:rsidRDefault="00FD5581" w:rsidP="00FD5581">
            <w:pPr>
              <w:rPr>
                <w:sz w:val="22"/>
                <w:szCs w:val="22"/>
              </w:rPr>
            </w:pPr>
            <w:r w:rsidRPr="00FD5581">
              <w:rPr>
                <w:sz w:val="22"/>
                <w:szCs w:val="22"/>
              </w:rPr>
              <w:t>Костюм хлопчатобумажный</w:t>
            </w:r>
          </w:p>
        </w:tc>
        <w:tc>
          <w:tcPr>
            <w:tcW w:w="1418" w:type="dxa"/>
            <w:shd w:val="clear" w:color="auto" w:fill="auto"/>
            <w:vAlign w:val="center"/>
            <w:hideMark/>
          </w:tcPr>
          <w:p w:rsidR="00FD5581" w:rsidRPr="00FD5581" w:rsidRDefault="00FD5581" w:rsidP="00FD5581">
            <w:pPr>
              <w:jc w:val="center"/>
              <w:rPr>
                <w:sz w:val="22"/>
                <w:szCs w:val="22"/>
              </w:rPr>
            </w:pPr>
            <w:r w:rsidRPr="00FD5581">
              <w:rPr>
                <w:sz w:val="22"/>
                <w:szCs w:val="22"/>
              </w:rPr>
              <w:t>ЗМи</w:t>
            </w:r>
          </w:p>
        </w:tc>
        <w:tc>
          <w:tcPr>
            <w:tcW w:w="1311" w:type="dxa"/>
            <w:shd w:val="clear" w:color="auto" w:fill="auto"/>
            <w:vAlign w:val="center"/>
            <w:hideMark/>
          </w:tcPr>
          <w:p w:rsidR="00FD5581" w:rsidRPr="00FD5581" w:rsidRDefault="00FD5581" w:rsidP="00FD5581">
            <w:pPr>
              <w:jc w:val="center"/>
              <w:rPr>
                <w:sz w:val="22"/>
                <w:szCs w:val="22"/>
              </w:rPr>
            </w:pPr>
            <w:r w:rsidRPr="00FD5581">
              <w:rPr>
                <w:sz w:val="22"/>
                <w:szCs w:val="22"/>
              </w:rPr>
              <w:t>12</w:t>
            </w:r>
          </w:p>
        </w:tc>
      </w:tr>
    </w:tbl>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 обязан:</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соблюдать требования по охране труда, а также правила поведения на территории организации, в производственных, вспомогательных и бытовых п</w:t>
      </w:r>
      <w:r w:rsidRPr="00FD5581">
        <w:rPr>
          <w:rFonts w:ascii="Times New Roman" w:hAnsi="Times New Roman"/>
          <w:sz w:val="28"/>
          <w:szCs w:val="28"/>
        </w:rPr>
        <w:t>о</w:t>
      </w:r>
      <w:r w:rsidRPr="00FD5581">
        <w:rPr>
          <w:rFonts w:ascii="Times New Roman" w:hAnsi="Times New Roman"/>
          <w:sz w:val="28"/>
          <w:szCs w:val="28"/>
        </w:rPr>
        <w:t>мещениях;</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использовать и правильно применять средства индивидуальной защ</w:t>
      </w:r>
      <w:r w:rsidRPr="00FD5581">
        <w:rPr>
          <w:rFonts w:ascii="Times New Roman" w:hAnsi="Times New Roman"/>
          <w:sz w:val="28"/>
          <w:szCs w:val="28"/>
        </w:rPr>
        <w:t>и</w:t>
      </w:r>
      <w:r w:rsidRPr="00FD5581">
        <w:rPr>
          <w:rFonts w:ascii="Times New Roman" w:hAnsi="Times New Roman"/>
          <w:sz w:val="28"/>
          <w:szCs w:val="28"/>
        </w:rPr>
        <w:t>ты и средства коллективной защиты;</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заботиться о личной безопасности и личном здоровье, а также о бе</w:t>
      </w:r>
      <w:r w:rsidRPr="00FD5581">
        <w:rPr>
          <w:rFonts w:ascii="Times New Roman" w:hAnsi="Times New Roman"/>
          <w:sz w:val="28"/>
          <w:szCs w:val="28"/>
        </w:rPr>
        <w:t>з</w:t>
      </w:r>
      <w:r w:rsidRPr="00FD5581">
        <w:rPr>
          <w:rFonts w:ascii="Times New Roman" w:hAnsi="Times New Roman"/>
          <w:sz w:val="28"/>
          <w:szCs w:val="28"/>
        </w:rPr>
        <w:t>опасности окружающих в процессе выполнения работ либо во время нахождения на территории организации;</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немедленно сообщать нанимателю о любой ситуации, угрожающей жизни или здоровью работающих и окружающих, несчастном случае, произ</w:t>
      </w:r>
      <w:r w:rsidRPr="00FD5581">
        <w:rPr>
          <w:rFonts w:ascii="Times New Roman" w:hAnsi="Times New Roman"/>
          <w:sz w:val="28"/>
          <w:szCs w:val="28"/>
        </w:rPr>
        <w:t>о</w:t>
      </w:r>
      <w:r w:rsidRPr="00FD5581">
        <w:rPr>
          <w:rFonts w:ascii="Times New Roman" w:hAnsi="Times New Roman"/>
          <w:sz w:val="28"/>
          <w:szCs w:val="28"/>
        </w:rPr>
        <w:t>шедшем на производстве, оказывать содействие нанимателю в принятии мер по оказанию необходимой помощи потерпевшим и доставке их в организацию здравоохранения;</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выполнять нормы и обязательства по охране труда, предусмотренные коллективным договором, соглашением, трудовым договором, правилами вну</w:t>
      </w:r>
      <w:r w:rsidRPr="00FD5581">
        <w:rPr>
          <w:rFonts w:ascii="Times New Roman" w:hAnsi="Times New Roman"/>
          <w:sz w:val="28"/>
          <w:szCs w:val="28"/>
        </w:rPr>
        <w:t>т</w:t>
      </w:r>
      <w:r w:rsidRPr="00FD5581">
        <w:rPr>
          <w:rFonts w:ascii="Times New Roman" w:hAnsi="Times New Roman"/>
          <w:sz w:val="28"/>
          <w:szCs w:val="28"/>
        </w:rPr>
        <w:t>реннего трудового распорядка, функциональными обязанностями;</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оказывать содействие и сотрудничать с нанимателем в деле обеспеч</w:t>
      </w:r>
      <w:r w:rsidRPr="00FD5581">
        <w:rPr>
          <w:rFonts w:ascii="Times New Roman" w:hAnsi="Times New Roman"/>
          <w:sz w:val="28"/>
          <w:szCs w:val="28"/>
        </w:rPr>
        <w:t>е</w:t>
      </w:r>
      <w:r w:rsidRPr="00FD5581">
        <w:rPr>
          <w:rFonts w:ascii="Times New Roman" w:hAnsi="Times New Roman"/>
          <w:sz w:val="28"/>
          <w:szCs w:val="28"/>
        </w:rPr>
        <w:t>ния здоровых и безопасных условий труда;</w:t>
      </w:r>
    </w:p>
    <w:p w:rsid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немедленно извещать своего непосредственного руководителя или иное уполномоченное должностное лицо нанимателя о неисправности электр</w:t>
      </w:r>
      <w:r w:rsidRPr="00FD5581">
        <w:rPr>
          <w:rFonts w:ascii="Times New Roman" w:hAnsi="Times New Roman"/>
          <w:sz w:val="28"/>
          <w:szCs w:val="28"/>
        </w:rPr>
        <w:t>о</w:t>
      </w:r>
      <w:r w:rsidRPr="00FD5581">
        <w:rPr>
          <w:rFonts w:ascii="Times New Roman" w:hAnsi="Times New Roman"/>
          <w:sz w:val="28"/>
          <w:szCs w:val="28"/>
        </w:rPr>
        <w:t>оборудования, инструмента, приспособлений, средств защиты, об ухудшении состояния своего здоровья, об отсутствии средств индивидуальной защиты;</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исполнять другие обязанности, предусмотренные законодательством об охране труда.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помимо</w:t>
      </w:r>
      <w:r w:rsidR="005331DA">
        <w:rPr>
          <w:rFonts w:ascii="Times New Roman" w:hAnsi="Times New Roman"/>
          <w:sz w:val="28"/>
          <w:szCs w:val="28"/>
        </w:rPr>
        <w:t xml:space="preserve"> этого</w:t>
      </w:r>
      <w:r w:rsidRPr="00FD5581">
        <w:rPr>
          <w:rFonts w:ascii="Times New Roman" w:hAnsi="Times New Roman"/>
          <w:sz w:val="28"/>
          <w:szCs w:val="28"/>
        </w:rPr>
        <w:t>, необходимо:</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lastRenderedPageBreak/>
        <w:t>соблюдать требования пожарной безопасности, эксплуатационных д</w:t>
      </w:r>
      <w:r w:rsidRPr="00FD5581">
        <w:rPr>
          <w:rFonts w:ascii="Times New Roman" w:hAnsi="Times New Roman"/>
          <w:sz w:val="28"/>
          <w:szCs w:val="28"/>
        </w:rPr>
        <w:t>о</w:t>
      </w:r>
      <w:r w:rsidRPr="00FD5581">
        <w:rPr>
          <w:rFonts w:ascii="Times New Roman" w:hAnsi="Times New Roman"/>
          <w:sz w:val="28"/>
          <w:szCs w:val="28"/>
        </w:rPr>
        <w:t>кументов организаций – изготовителей используемых электрооборудования, и</w:t>
      </w:r>
      <w:r w:rsidRPr="00FD5581">
        <w:rPr>
          <w:rFonts w:ascii="Times New Roman" w:hAnsi="Times New Roman"/>
          <w:sz w:val="28"/>
          <w:szCs w:val="28"/>
        </w:rPr>
        <w:t>н</w:t>
      </w:r>
      <w:r w:rsidRPr="00FD5581">
        <w:rPr>
          <w:rFonts w:ascii="Times New Roman" w:hAnsi="Times New Roman"/>
          <w:sz w:val="28"/>
          <w:szCs w:val="28"/>
        </w:rPr>
        <w:t>струмента, правила личной гигиены;</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знать правила технической эксплуатации обслуживаемых электр</w:t>
      </w:r>
      <w:r w:rsidRPr="00FD5581">
        <w:rPr>
          <w:rFonts w:ascii="Times New Roman" w:hAnsi="Times New Roman"/>
          <w:sz w:val="28"/>
          <w:szCs w:val="28"/>
        </w:rPr>
        <w:t>о</w:t>
      </w:r>
      <w:r w:rsidRPr="00FD5581">
        <w:rPr>
          <w:rFonts w:ascii="Times New Roman" w:hAnsi="Times New Roman"/>
          <w:sz w:val="28"/>
          <w:szCs w:val="28"/>
        </w:rPr>
        <w:t>установок;</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знать виды работ, выполняемые в организации в порядке текущей эксплуатации, по распоряжению, наряду-допуску на производство работ пов</w:t>
      </w:r>
      <w:r w:rsidRPr="00FD5581">
        <w:rPr>
          <w:rFonts w:ascii="Times New Roman" w:hAnsi="Times New Roman"/>
          <w:sz w:val="28"/>
          <w:szCs w:val="28"/>
        </w:rPr>
        <w:t>ы</w:t>
      </w:r>
      <w:r w:rsidRPr="00FD5581">
        <w:rPr>
          <w:rFonts w:ascii="Times New Roman" w:hAnsi="Times New Roman"/>
          <w:sz w:val="28"/>
          <w:szCs w:val="28"/>
        </w:rPr>
        <w:t>шенной опасности (далее – наряд-допуск);</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знать основные и дополнительные электрозащитные средства;</w:t>
      </w:r>
    </w:p>
    <w:p w:rsid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знать местонахождение аптечки первой помощи универсальной;</w:t>
      </w:r>
    </w:p>
    <w:p w:rsidR="003A63BD" w:rsidRPr="003A63BD" w:rsidRDefault="003A63BD" w:rsidP="00FD5581">
      <w:pPr>
        <w:pStyle w:val="a8"/>
        <w:numPr>
          <w:ilvl w:val="1"/>
          <w:numId w:val="26"/>
        </w:numPr>
        <w:tabs>
          <w:tab w:val="left" w:pos="1276"/>
        </w:tabs>
        <w:ind w:left="0" w:firstLine="709"/>
        <w:jc w:val="both"/>
        <w:rPr>
          <w:rFonts w:ascii="Times New Roman" w:hAnsi="Times New Roman"/>
          <w:sz w:val="28"/>
          <w:szCs w:val="28"/>
        </w:rPr>
      </w:pPr>
      <w:r w:rsidRPr="003A63BD">
        <w:rPr>
          <w:rFonts w:ascii="Times New Roman" w:hAnsi="Times New Roman"/>
          <w:sz w:val="28"/>
          <w:szCs w:val="28"/>
        </w:rPr>
        <w:t>своим трудом поддерживать политику в области охраны труда пре</w:t>
      </w:r>
      <w:r w:rsidRPr="003A63BD">
        <w:rPr>
          <w:rFonts w:ascii="Times New Roman" w:hAnsi="Times New Roman"/>
          <w:sz w:val="28"/>
          <w:szCs w:val="28"/>
        </w:rPr>
        <w:t>д</w:t>
      </w:r>
      <w:r w:rsidRPr="003A63BD">
        <w:rPr>
          <w:rFonts w:ascii="Times New Roman" w:hAnsi="Times New Roman"/>
          <w:sz w:val="28"/>
          <w:szCs w:val="28"/>
        </w:rPr>
        <w:t xml:space="preserve">приятия. Постоянно повышать свою квалификацию, являющуюся основным фактором поддержания высокой репутации предприятия, на основании </w:t>
      </w:r>
      <w:r w:rsidR="00175802">
        <w:rPr>
          <w:rFonts w:ascii="Times New Roman" w:hAnsi="Times New Roman"/>
          <w:sz w:val="28"/>
          <w:szCs w:val="28"/>
        </w:rPr>
        <w:t>Руково</w:t>
      </w:r>
      <w:r w:rsidR="00175802">
        <w:rPr>
          <w:rFonts w:ascii="Times New Roman" w:hAnsi="Times New Roman"/>
          <w:sz w:val="28"/>
          <w:szCs w:val="28"/>
        </w:rPr>
        <w:t>д</w:t>
      </w:r>
      <w:r w:rsidR="002D5CE2">
        <w:rPr>
          <w:rFonts w:ascii="Times New Roman" w:hAnsi="Times New Roman"/>
          <w:sz w:val="28"/>
          <w:szCs w:val="28"/>
        </w:rPr>
        <w:t>ства по СУОТ</w:t>
      </w:r>
      <w:r w:rsidR="00175802">
        <w:rPr>
          <w:rFonts w:ascii="Times New Roman" w:hAnsi="Times New Roman"/>
          <w:sz w:val="28"/>
          <w:szCs w:val="28"/>
        </w:rPr>
        <w:t>.</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поддерживать свое рабочее место, оборудование и приспособления в исправном состоянии, порядке и чистоте.</w:t>
      </w:r>
    </w:p>
    <w:p w:rsidR="00FD5581" w:rsidRPr="00FD5581" w:rsidRDefault="00FD5581" w:rsidP="00FD5581">
      <w:pPr>
        <w:pStyle w:val="a8"/>
        <w:numPr>
          <w:ilvl w:val="0"/>
          <w:numId w:val="26"/>
        </w:numPr>
        <w:tabs>
          <w:tab w:val="left" w:pos="993"/>
          <w:tab w:val="left" w:pos="1134"/>
        </w:tabs>
        <w:ind w:left="0" w:firstLine="709"/>
        <w:jc w:val="both"/>
        <w:rPr>
          <w:rFonts w:ascii="Times New Roman" w:hAnsi="Times New Roman"/>
          <w:sz w:val="28"/>
          <w:szCs w:val="28"/>
        </w:rPr>
      </w:pPr>
      <w:bookmarkStart w:id="1" w:name="a5"/>
      <w:bookmarkEnd w:id="1"/>
      <w:r w:rsidRPr="00FD5581">
        <w:rPr>
          <w:rFonts w:ascii="Times New Roman" w:hAnsi="Times New Roman"/>
          <w:sz w:val="28"/>
          <w:szCs w:val="28"/>
        </w:rPr>
        <w:t>Электромонтер имеет право отказаться от выполнения порученной раб</w:t>
      </w:r>
      <w:r w:rsidRPr="00FD5581">
        <w:rPr>
          <w:rFonts w:ascii="Times New Roman" w:hAnsi="Times New Roman"/>
          <w:sz w:val="28"/>
          <w:szCs w:val="28"/>
        </w:rPr>
        <w:t>о</w:t>
      </w:r>
      <w:r w:rsidRPr="00FD5581">
        <w:rPr>
          <w:rFonts w:ascii="Times New Roman" w:hAnsi="Times New Roman"/>
          <w:sz w:val="28"/>
          <w:szCs w:val="28"/>
        </w:rPr>
        <w:t>ты в случае возникновения непосредственной опасности для жизни и здоровья его и окружающих до устранения этой опасности, а также при непредоставлении ему средств индивидуальной защиты, непосредственно обеспечивающих бе</w:t>
      </w:r>
      <w:r w:rsidRPr="00FD5581">
        <w:rPr>
          <w:rFonts w:ascii="Times New Roman" w:hAnsi="Times New Roman"/>
          <w:sz w:val="28"/>
          <w:szCs w:val="28"/>
        </w:rPr>
        <w:t>з</w:t>
      </w:r>
      <w:r w:rsidRPr="00FD5581">
        <w:rPr>
          <w:rFonts w:ascii="Times New Roman" w:hAnsi="Times New Roman"/>
          <w:sz w:val="28"/>
          <w:szCs w:val="28"/>
        </w:rPr>
        <w:t>опасность труда.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отказе от выполнения порученной работы по основаниям, указа</w:t>
      </w:r>
      <w:r w:rsidRPr="00FD5581">
        <w:rPr>
          <w:rFonts w:ascii="Times New Roman" w:hAnsi="Times New Roman"/>
          <w:sz w:val="28"/>
          <w:szCs w:val="28"/>
        </w:rPr>
        <w:t>н</w:t>
      </w:r>
      <w:r w:rsidRPr="00FD5581">
        <w:rPr>
          <w:rFonts w:ascii="Times New Roman" w:hAnsi="Times New Roman"/>
          <w:sz w:val="28"/>
          <w:szCs w:val="28"/>
        </w:rPr>
        <w:t>ным в части первой настоящего пункта, электромонтер обязан незамедлительно письменно сообщить нанимателю либо уполномоченному должностному лицу нанимателя о мотивах такого отказа, подчиняться правилам внутреннего труд</w:t>
      </w:r>
      <w:r w:rsidRPr="00FD5581">
        <w:rPr>
          <w:rFonts w:ascii="Times New Roman" w:hAnsi="Times New Roman"/>
          <w:sz w:val="28"/>
          <w:szCs w:val="28"/>
        </w:rPr>
        <w:t>о</w:t>
      </w:r>
      <w:r w:rsidRPr="00FD5581">
        <w:rPr>
          <w:rFonts w:ascii="Times New Roman" w:hAnsi="Times New Roman"/>
          <w:sz w:val="28"/>
          <w:szCs w:val="28"/>
        </w:rPr>
        <w:t>вого распорядка, за исключением выполнения вышеуказанной работы.</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не допускается работать в течение двух смен подряд при посменной работе.</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Не допускается появление на работе электромонтера в состоянии алк</w:t>
      </w:r>
      <w:r w:rsidRPr="00FD5581">
        <w:rPr>
          <w:rFonts w:ascii="Times New Roman" w:hAnsi="Times New Roman"/>
          <w:sz w:val="28"/>
          <w:szCs w:val="28"/>
        </w:rPr>
        <w:t>о</w:t>
      </w:r>
      <w:r w:rsidRPr="00FD5581">
        <w:rPr>
          <w:rFonts w:ascii="Times New Roman" w:hAnsi="Times New Roman"/>
          <w:sz w:val="28"/>
          <w:szCs w:val="28"/>
        </w:rPr>
        <w:t>гольного, наркотического или токсического опьянения, а также распитие спир</w:t>
      </w:r>
      <w:r w:rsidRPr="00FD5581">
        <w:rPr>
          <w:rFonts w:ascii="Times New Roman" w:hAnsi="Times New Roman"/>
          <w:sz w:val="28"/>
          <w:szCs w:val="28"/>
        </w:rPr>
        <w:t>т</w:t>
      </w:r>
      <w:r w:rsidRPr="00FD5581">
        <w:rPr>
          <w:rFonts w:ascii="Times New Roman" w:hAnsi="Times New Roman"/>
          <w:sz w:val="28"/>
          <w:szCs w:val="28"/>
        </w:rPr>
        <w:t>ных напитков, употребление наркотических средств, психотропных веществ, их аналогов, токсических средств в рабочее время или по месту работы.</w:t>
      </w:r>
    </w:p>
    <w:p w:rsidR="00FD5581" w:rsidRPr="00FD5581" w:rsidRDefault="00FD5581" w:rsidP="00FD5581">
      <w:pPr>
        <w:pStyle w:val="a8"/>
        <w:tabs>
          <w:tab w:val="left" w:pos="1134"/>
        </w:tabs>
        <w:ind w:firstLine="709"/>
        <w:jc w:val="both"/>
        <w:rPr>
          <w:rFonts w:ascii="Times New Roman" w:hAnsi="Times New Roman"/>
          <w:sz w:val="28"/>
          <w:szCs w:val="28"/>
        </w:rPr>
      </w:pPr>
    </w:p>
    <w:p w:rsidR="00FD5581" w:rsidRPr="00FD5581" w:rsidRDefault="00FD5581" w:rsidP="00FD5581">
      <w:pPr>
        <w:pStyle w:val="a8"/>
        <w:tabs>
          <w:tab w:val="left" w:pos="1134"/>
        </w:tabs>
        <w:ind w:firstLine="709"/>
        <w:jc w:val="center"/>
        <w:rPr>
          <w:rFonts w:ascii="Times New Roman" w:hAnsi="Times New Roman"/>
          <w:b/>
          <w:sz w:val="28"/>
          <w:szCs w:val="28"/>
        </w:rPr>
      </w:pPr>
      <w:bookmarkStart w:id="2" w:name="a9"/>
      <w:bookmarkEnd w:id="2"/>
      <w:r w:rsidRPr="00FD5581">
        <w:rPr>
          <w:rFonts w:ascii="Times New Roman" w:hAnsi="Times New Roman"/>
          <w:b/>
          <w:sz w:val="28"/>
          <w:szCs w:val="28"/>
        </w:rPr>
        <w:t>ГЛАВА 2</w:t>
      </w:r>
      <w:r w:rsidRPr="00FD5581">
        <w:rPr>
          <w:rFonts w:ascii="Times New Roman" w:hAnsi="Times New Roman"/>
          <w:b/>
          <w:sz w:val="28"/>
          <w:szCs w:val="28"/>
        </w:rPr>
        <w:br/>
        <w:t>ТРЕБОВАНИЯ ПО ОХРАНЕ ТРУДА ПЕРЕД НАЧАЛОМ РАБОТЫ</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До начала работы (смены) электромонтеру, занятому выполнением р</w:t>
      </w:r>
      <w:r w:rsidRPr="00FD5581">
        <w:rPr>
          <w:rFonts w:ascii="Times New Roman" w:hAnsi="Times New Roman"/>
          <w:sz w:val="28"/>
          <w:szCs w:val="28"/>
        </w:rPr>
        <w:t>а</w:t>
      </w:r>
      <w:r w:rsidRPr="00FD5581">
        <w:rPr>
          <w:rFonts w:ascii="Times New Roman" w:hAnsi="Times New Roman"/>
          <w:sz w:val="28"/>
          <w:szCs w:val="28"/>
        </w:rPr>
        <w:t>бот в действующих электроустановках напряжением 6 кВ, необходимо пройти в установленном порядке предсменный медицинский осмотр либо освидетел</w:t>
      </w:r>
      <w:r w:rsidRPr="00FD5581">
        <w:rPr>
          <w:rFonts w:ascii="Times New Roman" w:hAnsi="Times New Roman"/>
          <w:sz w:val="28"/>
          <w:szCs w:val="28"/>
        </w:rPr>
        <w:t>ь</w:t>
      </w:r>
      <w:r w:rsidRPr="00FD5581">
        <w:rPr>
          <w:rFonts w:ascii="Times New Roman" w:hAnsi="Times New Roman"/>
          <w:sz w:val="28"/>
          <w:szCs w:val="28"/>
        </w:rPr>
        <w:t>ствование на предмет нахождения в состоянии алкогольного, наркотического или токсического опьянения.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bookmarkStart w:id="3" w:name="a3"/>
      <w:bookmarkEnd w:id="3"/>
      <w:r w:rsidRPr="00FD5581">
        <w:rPr>
          <w:rFonts w:ascii="Times New Roman" w:hAnsi="Times New Roman"/>
          <w:sz w:val="28"/>
          <w:szCs w:val="28"/>
        </w:rPr>
        <w:t>Перед началом работы (смены) электромонтер должен:</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проверить исправность средств индивидуальной защиты, электроз</w:t>
      </w:r>
      <w:r w:rsidRPr="00FD5581">
        <w:rPr>
          <w:rFonts w:ascii="Times New Roman" w:hAnsi="Times New Roman"/>
          <w:sz w:val="28"/>
          <w:szCs w:val="28"/>
        </w:rPr>
        <w:t>а</w:t>
      </w:r>
      <w:r w:rsidRPr="00FD5581">
        <w:rPr>
          <w:rFonts w:ascii="Times New Roman" w:hAnsi="Times New Roman"/>
          <w:sz w:val="28"/>
          <w:szCs w:val="28"/>
        </w:rPr>
        <w:t>щитных средств на отсутствие внешних повреждений. У перчаток электроизол</w:t>
      </w:r>
      <w:r w:rsidRPr="00FD5581">
        <w:rPr>
          <w:rFonts w:ascii="Times New Roman" w:hAnsi="Times New Roman"/>
          <w:sz w:val="28"/>
          <w:szCs w:val="28"/>
        </w:rPr>
        <w:t>и</w:t>
      </w:r>
      <w:r w:rsidRPr="00FD5581">
        <w:rPr>
          <w:rFonts w:ascii="Times New Roman" w:hAnsi="Times New Roman"/>
          <w:sz w:val="28"/>
          <w:szCs w:val="28"/>
        </w:rPr>
        <w:t>рующих перед применением следует проверить наличие штампа об испытании и отсутствие проколов путем скручивания их в сторону пальцев;</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lastRenderedPageBreak/>
        <w:t>надеть исправные средства индивидуальной защиты (специальную одежду застегнуть на все пуговицы, застежки);</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получить задание на определенный вид работы от непосредственного руководителя;</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ознакомиться по схеме с состоянием и режимом работы электрооб</w:t>
      </w:r>
      <w:r w:rsidRPr="00FD5581">
        <w:rPr>
          <w:rFonts w:ascii="Times New Roman" w:hAnsi="Times New Roman"/>
          <w:sz w:val="28"/>
          <w:szCs w:val="28"/>
        </w:rPr>
        <w:t>о</w:t>
      </w:r>
      <w:r w:rsidRPr="00FD5581">
        <w:rPr>
          <w:rFonts w:ascii="Times New Roman" w:hAnsi="Times New Roman"/>
          <w:sz w:val="28"/>
          <w:szCs w:val="28"/>
        </w:rPr>
        <w:t>рудования на своем участке путем личного осмотра;</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осмотреть рабочее место, убрать предметы, которые могут помешать безопасному выполнению работы, освободить проходы;</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убедиться в достаточном освещении рабочего места.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Перед выполнением работ на электродвигателе или приводимом им в движение механизме, связанных с прикосновением к токоведущим и враща</w:t>
      </w:r>
      <w:r w:rsidRPr="00FD5581">
        <w:rPr>
          <w:rFonts w:ascii="Times New Roman" w:hAnsi="Times New Roman"/>
          <w:sz w:val="28"/>
          <w:szCs w:val="28"/>
        </w:rPr>
        <w:t>ю</w:t>
      </w:r>
      <w:r w:rsidRPr="00FD5581">
        <w:rPr>
          <w:rFonts w:ascii="Times New Roman" w:hAnsi="Times New Roman"/>
          <w:sz w:val="28"/>
          <w:szCs w:val="28"/>
        </w:rPr>
        <w:t>щимся частям, электродвигатель должен быть отключен с выполнением техн</w:t>
      </w:r>
      <w:r w:rsidRPr="00FD5581">
        <w:rPr>
          <w:rFonts w:ascii="Times New Roman" w:hAnsi="Times New Roman"/>
          <w:sz w:val="28"/>
          <w:szCs w:val="28"/>
        </w:rPr>
        <w:t>и</w:t>
      </w:r>
      <w:r w:rsidRPr="00FD5581">
        <w:rPr>
          <w:rFonts w:ascii="Times New Roman" w:hAnsi="Times New Roman"/>
          <w:sz w:val="28"/>
          <w:szCs w:val="28"/>
        </w:rPr>
        <w:t>ческих мероприятий, предотвращающих его ошибочное включение. При этом у двухскоростного электродвигателя должны быть отключены обе цепи питания обмоток статора.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Перед работами на электродвигателях, способных к вращению за счет соединенных с ними механизмов (дымососы, вентиляторы, насосы и другие), штурвалы запорной арматуры (задвижек, вентилей, шиберов и тому подобного) запираются на замок и принимаются меры по расцеплению соединительных муфт с роторами электродвигателей.</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Перед началом работ со снятием напряжения электромонтеру в составе бригады следует:</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произвести необходимые отключения;</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принять меры, препятствующие подаче напряжения на место работы вследствие ошибочного или самопроизвольного включения коммутационных аппаратов;</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вывесить запрещающие плакаты на приводах ручного и на ключах д</w:t>
      </w:r>
      <w:r w:rsidRPr="00FD5581">
        <w:rPr>
          <w:rFonts w:ascii="Times New Roman" w:hAnsi="Times New Roman"/>
          <w:sz w:val="28"/>
          <w:szCs w:val="28"/>
        </w:rPr>
        <w:t>и</w:t>
      </w:r>
      <w:r w:rsidRPr="00FD5581">
        <w:rPr>
          <w:rFonts w:ascii="Times New Roman" w:hAnsi="Times New Roman"/>
          <w:sz w:val="28"/>
          <w:szCs w:val="28"/>
        </w:rPr>
        <w:t>станционного управления коммутационных аппаратов;</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проверить отсутствие напряжения на токоведущих частях, которые должны быть заземлены;</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установить заземление, посредством включения заземляющих ножей. В местах, где они отсутствуют, установить переносные заземления и вывесить указательные плакаты «ЗАЗЕМЛЕНО»;</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оградить при необходимости рабочие места и оставшиеся под напр</w:t>
      </w:r>
      <w:r w:rsidRPr="00FD5581">
        <w:rPr>
          <w:rFonts w:ascii="Times New Roman" w:hAnsi="Times New Roman"/>
          <w:sz w:val="28"/>
          <w:szCs w:val="28"/>
        </w:rPr>
        <w:t>я</w:t>
      </w:r>
      <w:r w:rsidRPr="00FD5581">
        <w:rPr>
          <w:rFonts w:ascii="Times New Roman" w:hAnsi="Times New Roman"/>
          <w:sz w:val="28"/>
          <w:szCs w:val="28"/>
        </w:rPr>
        <w:t>жением токоведущие части и вывесить плакаты безопасности.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Переносное заземление электромонтеру сначала нужно присоединить к заземляющему устройству, а затем, после проверки отсутствия напряжения, установить на токоведущие части. Снимать переносное заземление электромо</w:t>
      </w:r>
      <w:r w:rsidRPr="00FD5581">
        <w:rPr>
          <w:rFonts w:ascii="Times New Roman" w:hAnsi="Times New Roman"/>
          <w:sz w:val="28"/>
          <w:szCs w:val="28"/>
        </w:rPr>
        <w:t>н</w:t>
      </w:r>
      <w:r w:rsidRPr="00FD5581">
        <w:rPr>
          <w:rFonts w:ascii="Times New Roman" w:hAnsi="Times New Roman"/>
          <w:sz w:val="28"/>
          <w:szCs w:val="28"/>
        </w:rPr>
        <w:t>теру необходимо в обратной последовательности: сначала снять его с токовед</w:t>
      </w:r>
      <w:r w:rsidRPr="00FD5581">
        <w:rPr>
          <w:rFonts w:ascii="Times New Roman" w:hAnsi="Times New Roman"/>
          <w:sz w:val="28"/>
          <w:szCs w:val="28"/>
        </w:rPr>
        <w:t>у</w:t>
      </w:r>
      <w:r w:rsidRPr="00FD5581">
        <w:rPr>
          <w:rFonts w:ascii="Times New Roman" w:hAnsi="Times New Roman"/>
          <w:sz w:val="28"/>
          <w:szCs w:val="28"/>
        </w:rPr>
        <w:t>щих частей, а затем отсоединить от заземляющего устройства. Электромонтер должен устанавливать и снимать переносные заземления в электроизолирующих перчатках с применением в электроустановках напряжением выше 1000 В эле</w:t>
      </w:r>
      <w:r w:rsidRPr="00FD5581">
        <w:rPr>
          <w:rFonts w:ascii="Times New Roman" w:hAnsi="Times New Roman"/>
          <w:sz w:val="28"/>
          <w:szCs w:val="28"/>
        </w:rPr>
        <w:t>к</w:t>
      </w:r>
      <w:r w:rsidRPr="00FD5581">
        <w:rPr>
          <w:rFonts w:ascii="Times New Roman" w:hAnsi="Times New Roman"/>
          <w:sz w:val="28"/>
          <w:szCs w:val="28"/>
        </w:rPr>
        <w:t>троизолирующей штанги. Не допускается пользоваться для заземления прово</w:t>
      </w:r>
      <w:r w:rsidRPr="00FD5581">
        <w:rPr>
          <w:rFonts w:ascii="Times New Roman" w:hAnsi="Times New Roman"/>
          <w:sz w:val="28"/>
          <w:szCs w:val="28"/>
        </w:rPr>
        <w:t>д</w:t>
      </w:r>
      <w:r w:rsidRPr="00FD5581">
        <w:rPr>
          <w:rFonts w:ascii="Times New Roman" w:hAnsi="Times New Roman"/>
          <w:sz w:val="28"/>
          <w:szCs w:val="28"/>
        </w:rPr>
        <w:t>никами, не предназначенными для этой цели.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необходимо перед выполнением работ:</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lastRenderedPageBreak/>
        <w:t>в электроустановках напряжением выше 1000 В с электроизмерител</w:t>
      </w:r>
      <w:r w:rsidRPr="00FD5581">
        <w:rPr>
          <w:rFonts w:ascii="Times New Roman" w:hAnsi="Times New Roman"/>
          <w:sz w:val="28"/>
          <w:szCs w:val="28"/>
        </w:rPr>
        <w:t>ь</w:t>
      </w:r>
      <w:r w:rsidRPr="00FD5581">
        <w:rPr>
          <w:rFonts w:ascii="Times New Roman" w:hAnsi="Times New Roman"/>
          <w:sz w:val="28"/>
          <w:szCs w:val="28"/>
        </w:rPr>
        <w:t>ными клещами и электроизолирующими штангами ознакомиться с мероприят</w:t>
      </w:r>
      <w:r w:rsidRPr="00FD5581">
        <w:rPr>
          <w:rFonts w:ascii="Times New Roman" w:hAnsi="Times New Roman"/>
          <w:sz w:val="28"/>
          <w:szCs w:val="28"/>
        </w:rPr>
        <w:t>и</w:t>
      </w:r>
      <w:r w:rsidRPr="00FD5581">
        <w:rPr>
          <w:rFonts w:ascii="Times New Roman" w:hAnsi="Times New Roman"/>
          <w:sz w:val="28"/>
          <w:szCs w:val="28"/>
        </w:rPr>
        <w:t>ями по безопасному производству работ, указанными в наряде-допуске, и пройти целевой инструктаж по охране труда либо ознакомиться с мероприятиями по безопасному производству работ, определенными распоряжением;</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на вращающемся электродвигателе без соприкосновения с токовед</w:t>
      </w:r>
      <w:r w:rsidRPr="00FD5581">
        <w:rPr>
          <w:rFonts w:ascii="Times New Roman" w:hAnsi="Times New Roman"/>
          <w:sz w:val="28"/>
          <w:szCs w:val="28"/>
        </w:rPr>
        <w:t>у</w:t>
      </w:r>
      <w:r w:rsidRPr="00FD5581">
        <w:rPr>
          <w:rFonts w:ascii="Times New Roman" w:hAnsi="Times New Roman"/>
          <w:sz w:val="28"/>
          <w:szCs w:val="28"/>
        </w:rPr>
        <w:t>щими и вращающимися частями, по обслуживанию щеточного аппарата на раб</w:t>
      </w:r>
      <w:r w:rsidRPr="00FD5581">
        <w:rPr>
          <w:rFonts w:ascii="Times New Roman" w:hAnsi="Times New Roman"/>
          <w:sz w:val="28"/>
          <w:szCs w:val="28"/>
        </w:rPr>
        <w:t>о</w:t>
      </w:r>
      <w:r w:rsidRPr="00FD5581">
        <w:rPr>
          <w:rFonts w:ascii="Times New Roman" w:hAnsi="Times New Roman"/>
          <w:sz w:val="28"/>
          <w:szCs w:val="28"/>
        </w:rPr>
        <w:t>тающем электродвигателе ознакомиться с мероприятиями по безопасному пр</w:t>
      </w:r>
      <w:r w:rsidRPr="00FD5581">
        <w:rPr>
          <w:rFonts w:ascii="Times New Roman" w:hAnsi="Times New Roman"/>
          <w:sz w:val="28"/>
          <w:szCs w:val="28"/>
        </w:rPr>
        <w:t>о</w:t>
      </w:r>
      <w:r w:rsidRPr="00FD5581">
        <w:rPr>
          <w:rFonts w:ascii="Times New Roman" w:hAnsi="Times New Roman"/>
          <w:sz w:val="28"/>
          <w:szCs w:val="28"/>
        </w:rPr>
        <w:t>изводству работ, определенными распоряжением.</w:t>
      </w:r>
    </w:p>
    <w:p w:rsidR="00FD5581" w:rsidRPr="00FD5581" w:rsidRDefault="00FD5581" w:rsidP="00FD5581">
      <w:pPr>
        <w:pStyle w:val="a8"/>
        <w:tabs>
          <w:tab w:val="left" w:pos="1276"/>
        </w:tabs>
        <w:ind w:firstLine="709"/>
        <w:jc w:val="both"/>
        <w:rPr>
          <w:rFonts w:ascii="Times New Roman" w:hAnsi="Times New Roman"/>
          <w:sz w:val="28"/>
          <w:szCs w:val="28"/>
        </w:rPr>
      </w:pPr>
    </w:p>
    <w:p w:rsidR="00FD5581" w:rsidRPr="00FD5581" w:rsidRDefault="00FD5581" w:rsidP="00926608">
      <w:pPr>
        <w:pStyle w:val="a8"/>
        <w:tabs>
          <w:tab w:val="left" w:pos="1134"/>
        </w:tabs>
        <w:ind w:firstLine="709"/>
        <w:jc w:val="center"/>
        <w:rPr>
          <w:rFonts w:ascii="Times New Roman" w:hAnsi="Times New Roman"/>
          <w:b/>
          <w:sz w:val="28"/>
          <w:szCs w:val="28"/>
        </w:rPr>
      </w:pPr>
      <w:bookmarkStart w:id="4" w:name="a10"/>
      <w:bookmarkEnd w:id="4"/>
      <w:r w:rsidRPr="00FD5581">
        <w:rPr>
          <w:rFonts w:ascii="Times New Roman" w:hAnsi="Times New Roman"/>
          <w:b/>
          <w:sz w:val="28"/>
          <w:szCs w:val="28"/>
        </w:rPr>
        <w:t>ГЛАВА 3</w:t>
      </w:r>
      <w:r w:rsidRPr="00FD5581">
        <w:rPr>
          <w:rFonts w:ascii="Times New Roman" w:hAnsi="Times New Roman"/>
          <w:b/>
          <w:sz w:val="28"/>
          <w:szCs w:val="28"/>
        </w:rPr>
        <w:br/>
        <w:t>ТРЕБОВАНИЯ ПО ОХРАНЕ ТРУДА ПРИ ВЫПОЛНЕНИИ РАБОТЫ</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Применяемые электромонтером электрооборудование, электромехан</w:t>
      </w:r>
      <w:r w:rsidRPr="00FD5581">
        <w:rPr>
          <w:rFonts w:ascii="Times New Roman" w:hAnsi="Times New Roman"/>
          <w:sz w:val="28"/>
          <w:szCs w:val="28"/>
        </w:rPr>
        <w:t>и</w:t>
      </w:r>
      <w:r w:rsidRPr="00FD5581">
        <w:rPr>
          <w:rFonts w:ascii="Times New Roman" w:hAnsi="Times New Roman"/>
          <w:sz w:val="28"/>
          <w:szCs w:val="28"/>
        </w:rPr>
        <w:t>ческий и иной инструмент, приспособления, контрольно-измерительные приб</w:t>
      </w:r>
      <w:r w:rsidRPr="00FD5581">
        <w:rPr>
          <w:rFonts w:ascii="Times New Roman" w:hAnsi="Times New Roman"/>
          <w:sz w:val="28"/>
          <w:szCs w:val="28"/>
        </w:rPr>
        <w:t>о</w:t>
      </w:r>
      <w:r w:rsidRPr="00FD5581">
        <w:rPr>
          <w:rFonts w:ascii="Times New Roman" w:hAnsi="Times New Roman"/>
          <w:sz w:val="28"/>
          <w:szCs w:val="28"/>
        </w:rPr>
        <w:t>ры, средства подмащивания должны быть исправны, соответствовать условиям труда, использоваться по назначению, с учетом требований эксплуатационных документов организации-изготовителя.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выполнении работы электромонтер должен:</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выполнять только порученную работу, быть внимательным, не о</w:t>
      </w:r>
      <w:r w:rsidRPr="00FD5581">
        <w:rPr>
          <w:rFonts w:ascii="Times New Roman" w:hAnsi="Times New Roman"/>
          <w:sz w:val="28"/>
          <w:szCs w:val="28"/>
        </w:rPr>
        <w:t>т</w:t>
      </w:r>
      <w:r w:rsidRPr="00FD5581">
        <w:rPr>
          <w:rFonts w:ascii="Times New Roman" w:hAnsi="Times New Roman"/>
          <w:sz w:val="28"/>
          <w:szCs w:val="28"/>
        </w:rPr>
        <w:t>влекаться самому и не отвлекать других работающих;</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располагаться таким образом, чтобы при работе около неогражде</w:t>
      </w:r>
      <w:r w:rsidRPr="00FD5581">
        <w:rPr>
          <w:rFonts w:ascii="Times New Roman" w:hAnsi="Times New Roman"/>
          <w:sz w:val="28"/>
          <w:szCs w:val="28"/>
        </w:rPr>
        <w:t>н</w:t>
      </w:r>
      <w:r w:rsidRPr="00FD5581">
        <w:rPr>
          <w:rFonts w:ascii="Times New Roman" w:hAnsi="Times New Roman"/>
          <w:sz w:val="28"/>
          <w:szCs w:val="28"/>
        </w:rPr>
        <w:t>ных токоведущих частей эти части не находились сзади работника или с обеих боковых сторон;</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переносить инструмент в футлярах, чехлах, переносных инструме</w:t>
      </w:r>
      <w:r w:rsidRPr="00FD5581">
        <w:rPr>
          <w:rFonts w:ascii="Times New Roman" w:hAnsi="Times New Roman"/>
          <w:sz w:val="28"/>
          <w:szCs w:val="28"/>
        </w:rPr>
        <w:t>н</w:t>
      </w:r>
      <w:r w:rsidRPr="00FD5581">
        <w:rPr>
          <w:rFonts w:ascii="Times New Roman" w:hAnsi="Times New Roman"/>
          <w:sz w:val="28"/>
          <w:szCs w:val="28"/>
        </w:rPr>
        <w:t>тальных ящиках и иных защитных устройствах, при выполнении работ на выс</w:t>
      </w:r>
      <w:r w:rsidRPr="00FD5581">
        <w:rPr>
          <w:rFonts w:ascii="Times New Roman" w:hAnsi="Times New Roman"/>
          <w:sz w:val="28"/>
          <w:szCs w:val="28"/>
        </w:rPr>
        <w:t>о</w:t>
      </w:r>
      <w:r w:rsidRPr="00FD5581">
        <w:rPr>
          <w:rFonts w:ascii="Times New Roman" w:hAnsi="Times New Roman"/>
          <w:sz w:val="28"/>
          <w:szCs w:val="28"/>
        </w:rPr>
        <w:t>те – в сумках, подсумках, закрепленных на предохранительном поясе;</w:t>
      </w:r>
    </w:p>
    <w:p w:rsidR="00FD5581" w:rsidRPr="00FD5581" w:rsidRDefault="00FD5581" w:rsidP="00926608">
      <w:pPr>
        <w:pStyle w:val="a8"/>
        <w:numPr>
          <w:ilvl w:val="1"/>
          <w:numId w:val="26"/>
        </w:numPr>
        <w:tabs>
          <w:tab w:val="left" w:pos="1134"/>
          <w:tab w:val="left" w:pos="1276"/>
          <w:tab w:val="left" w:pos="1560"/>
        </w:tabs>
        <w:ind w:left="0" w:firstLine="709"/>
        <w:jc w:val="both"/>
        <w:rPr>
          <w:rFonts w:ascii="Times New Roman" w:hAnsi="Times New Roman"/>
          <w:sz w:val="28"/>
          <w:szCs w:val="28"/>
        </w:rPr>
      </w:pPr>
      <w:r w:rsidRPr="00FD5581">
        <w:rPr>
          <w:rFonts w:ascii="Times New Roman" w:hAnsi="Times New Roman"/>
          <w:sz w:val="28"/>
          <w:szCs w:val="28"/>
        </w:rPr>
        <w:t>использовать лестницы, трапы, мостики для прохода на рабочее м</w:t>
      </w:r>
      <w:r w:rsidRPr="00FD5581">
        <w:rPr>
          <w:rFonts w:ascii="Times New Roman" w:hAnsi="Times New Roman"/>
          <w:sz w:val="28"/>
          <w:szCs w:val="28"/>
        </w:rPr>
        <w:t>е</w:t>
      </w:r>
      <w:r w:rsidRPr="00FD5581">
        <w:rPr>
          <w:rFonts w:ascii="Times New Roman" w:hAnsi="Times New Roman"/>
          <w:sz w:val="28"/>
          <w:szCs w:val="28"/>
        </w:rPr>
        <w:t>сто, расположенное на высоте;</w:t>
      </w:r>
    </w:p>
    <w:p w:rsidR="00FD5581" w:rsidRPr="00FD5581" w:rsidRDefault="00FD5581" w:rsidP="00926608">
      <w:pPr>
        <w:pStyle w:val="a8"/>
        <w:numPr>
          <w:ilvl w:val="1"/>
          <w:numId w:val="26"/>
        </w:numPr>
        <w:tabs>
          <w:tab w:val="left" w:pos="1134"/>
          <w:tab w:val="left" w:pos="1276"/>
          <w:tab w:val="left" w:pos="1560"/>
        </w:tabs>
        <w:ind w:left="0" w:firstLine="709"/>
        <w:jc w:val="both"/>
        <w:rPr>
          <w:rFonts w:ascii="Times New Roman" w:hAnsi="Times New Roman"/>
          <w:sz w:val="28"/>
          <w:szCs w:val="28"/>
        </w:rPr>
      </w:pPr>
      <w:r w:rsidRPr="00FD5581">
        <w:rPr>
          <w:rFonts w:ascii="Times New Roman" w:hAnsi="Times New Roman"/>
          <w:sz w:val="28"/>
          <w:szCs w:val="28"/>
        </w:rPr>
        <w:t>применять средства индивидуальной защиты:</w:t>
      </w:r>
    </w:p>
    <w:p w:rsidR="00FD5581" w:rsidRPr="00FD5581" w:rsidRDefault="00FD5581" w:rsidP="00926608">
      <w:pPr>
        <w:pStyle w:val="a8"/>
        <w:numPr>
          <w:ilvl w:val="2"/>
          <w:numId w:val="26"/>
        </w:numPr>
        <w:tabs>
          <w:tab w:val="left" w:pos="1134"/>
          <w:tab w:val="left" w:pos="1276"/>
          <w:tab w:val="left" w:pos="1560"/>
        </w:tabs>
        <w:ind w:left="0" w:firstLine="709"/>
        <w:jc w:val="both"/>
        <w:rPr>
          <w:rFonts w:ascii="Times New Roman" w:hAnsi="Times New Roman"/>
          <w:sz w:val="28"/>
          <w:szCs w:val="28"/>
        </w:rPr>
      </w:pPr>
      <w:r w:rsidRPr="00FD5581">
        <w:rPr>
          <w:rFonts w:ascii="Times New Roman" w:hAnsi="Times New Roman"/>
          <w:sz w:val="28"/>
          <w:szCs w:val="28"/>
        </w:rPr>
        <w:t>головы при работе в помещениях с энергооборудованием (за и</w:t>
      </w:r>
      <w:r w:rsidRPr="00FD5581">
        <w:rPr>
          <w:rFonts w:ascii="Times New Roman" w:hAnsi="Times New Roman"/>
          <w:sz w:val="28"/>
          <w:szCs w:val="28"/>
        </w:rPr>
        <w:t>с</w:t>
      </w:r>
      <w:r w:rsidRPr="00FD5581">
        <w:rPr>
          <w:rFonts w:ascii="Times New Roman" w:hAnsi="Times New Roman"/>
          <w:sz w:val="28"/>
          <w:szCs w:val="28"/>
        </w:rPr>
        <w:t>ключением релейных щитов управления и им подобных), в закрытых и откр</w:t>
      </w:r>
      <w:r w:rsidRPr="00FD5581">
        <w:rPr>
          <w:rFonts w:ascii="Times New Roman" w:hAnsi="Times New Roman"/>
          <w:sz w:val="28"/>
          <w:szCs w:val="28"/>
        </w:rPr>
        <w:t>ы</w:t>
      </w:r>
      <w:r w:rsidRPr="00FD5581">
        <w:rPr>
          <w:rFonts w:ascii="Times New Roman" w:hAnsi="Times New Roman"/>
          <w:sz w:val="28"/>
          <w:szCs w:val="28"/>
        </w:rPr>
        <w:t>тых рас</w:t>
      </w:r>
      <w:r w:rsidR="00926608">
        <w:rPr>
          <w:rFonts w:ascii="Times New Roman" w:hAnsi="Times New Roman"/>
          <w:sz w:val="28"/>
          <w:szCs w:val="28"/>
        </w:rPr>
        <w:t xml:space="preserve">пределительных устройствах </w:t>
      </w:r>
      <w:r w:rsidRPr="00FD5581">
        <w:rPr>
          <w:rFonts w:ascii="Times New Roman" w:hAnsi="Times New Roman"/>
          <w:sz w:val="28"/>
          <w:szCs w:val="28"/>
        </w:rPr>
        <w:t>, а также при ра</w:t>
      </w:r>
      <w:r w:rsidR="00926608">
        <w:rPr>
          <w:rFonts w:ascii="Times New Roman" w:hAnsi="Times New Roman"/>
          <w:sz w:val="28"/>
          <w:szCs w:val="28"/>
        </w:rPr>
        <w:t>боте на высоте</w:t>
      </w:r>
      <w:r w:rsidRPr="00FD5581">
        <w:rPr>
          <w:rFonts w:ascii="Times New Roman" w:hAnsi="Times New Roman"/>
          <w:sz w:val="28"/>
          <w:szCs w:val="28"/>
        </w:rPr>
        <w:t>;</w:t>
      </w:r>
    </w:p>
    <w:p w:rsidR="00FD5581" w:rsidRPr="00FD5581" w:rsidRDefault="00FD5581" w:rsidP="00926608">
      <w:pPr>
        <w:pStyle w:val="a8"/>
        <w:numPr>
          <w:ilvl w:val="2"/>
          <w:numId w:val="26"/>
        </w:numPr>
        <w:tabs>
          <w:tab w:val="left" w:pos="1134"/>
          <w:tab w:val="left" w:pos="1276"/>
          <w:tab w:val="left" w:pos="1560"/>
        </w:tabs>
        <w:ind w:left="0" w:firstLine="709"/>
        <w:jc w:val="both"/>
        <w:rPr>
          <w:rFonts w:ascii="Times New Roman" w:hAnsi="Times New Roman"/>
          <w:sz w:val="28"/>
          <w:szCs w:val="28"/>
        </w:rPr>
      </w:pPr>
      <w:r w:rsidRPr="00FD5581">
        <w:rPr>
          <w:rFonts w:ascii="Times New Roman" w:hAnsi="Times New Roman"/>
          <w:sz w:val="28"/>
          <w:szCs w:val="28"/>
        </w:rPr>
        <w:t>лица и глаз, от поражений электрическим током при выполнении работ по обслуживанию щеточного аппарата на работающем электродвигателе;</w:t>
      </w:r>
    </w:p>
    <w:p w:rsidR="00FD5581" w:rsidRPr="00FD5581" w:rsidRDefault="00FD5581" w:rsidP="00926608">
      <w:pPr>
        <w:pStyle w:val="a8"/>
        <w:numPr>
          <w:ilvl w:val="1"/>
          <w:numId w:val="26"/>
        </w:numPr>
        <w:tabs>
          <w:tab w:val="left" w:pos="1134"/>
          <w:tab w:val="left" w:pos="1276"/>
          <w:tab w:val="left" w:pos="1560"/>
        </w:tabs>
        <w:ind w:left="0" w:firstLine="709"/>
        <w:jc w:val="both"/>
        <w:rPr>
          <w:rFonts w:ascii="Times New Roman" w:hAnsi="Times New Roman"/>
          <w:sz w:val="28"/>
          <w:szCs w:val="28"/>
        </w:rPr>
      </w:pPr>
      <w:r w:rsidRPr="00FD5581">
        <w:rPr>
          <w:rFonts w:ascii="Times New Roman" w:hAnsi="Times New Roman"/>
          <w:sz w:val="28"/>
          <w:szCs w:val="28"/>
        </w:rPr>
        <w:t>следить за тем, чтобы двери помещений электроустановок (щитов, сборок и тому подобных), кроме тех, в которых выполняются работы, были з</w:t>
      </w:r>
      <w:r w:rsidRPr="00FD5581">
        <w:rPr>
          <w:rFonts w:ascii="Times New Roman" w:hAnsi="Times New Roman"/>
          <w:sz w:val="28"/>
          <w:szCs w:val="28"/>
        </w:rPr>
        <w:t>а</w:t>
      </w:r>
      <w:r w:rsidRPr="00FD5581">
        <w:rPr>
          <w:rFonts w:ascii="Times New Roman" w:hAnsi="Times New Roman"/>
          <w:sz w:val="28"/>
          <w:szCs w:val="28"/>
        </w:rPr>
        <w:t>крыты на замки.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Работы с электроизмерительными клещами и электроизолирующими штангами в электроустановках напряжением выше 1000 В, а также с измер</w:t>
      </w:r>
      <w:r w:rsidRPr="00FD5581">
        <w:rPr>
          <w:rFonts w:ascii="Times New Roman" w:hAnsi="Times New Roman"/>
          <w:sz w:val="28"/>
          <w:szCs w:val="28"/>
        </w:rPr>
        <w:t>и</w:t>
      </w:r>
      <w:r w:rsidRPr="00FD5581">
        <w:rPr>
          <w:rFonts w:ascii="Times New Roman" w:hAnsi="Times New Roman"/>
          <w:sz w:val="28"/>
          <w:szCs w:val="28"/>
        </w:rPr>
        <w:t>тельными штангами следует осуществлять вдвоем.</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В электроустановках напряжением до 1000 В при работе под напряж</w:t>
      </w:r>
      <w:r w:rsidRPr="00FD5581">
        <w:rPr>
          <w:rFonts w:ascii="Times New Roman" w:hAnsi="Times New Roman"/>
          <w:sz w:val="28"/>
          <w:szCs w:val="28"/>
        </w:rPr>
        <w:t>е</w:t>
      </w:r>
      <w:r w:rsidRPr="00FD5581">
        <w:rPr>
          <w:rFonts w:ascii="Times New Roman" w:hAnsi="Times New Roman"/>
          <w:sz w:val="28"/>
          <w:szCs w:val="28"/>
        </w:rPr>
        <w:t>нием электромонтеру необходимо:</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оградить расположенные вблизи рабочего места другие токоведущие части, находящиеся под напряжением, к которым возможно случайное прико</w:t>
      </w:r>
      <w:r w:rsidRPr="00FD5581">
        <w:rPr>
          <w:rFonts w:ascii="Times New Roman" w:hAnsi="Times New Roman"/>
          <w:sz w:val="28"/>
          <w:szCs w:val="28"/>
        </w:rPr>
        <w:t>с</w:t>
      </w:r>
      <w:r w:rsidRPr="00FD5581">
        <w:rPr>
          <w:rFonts w:ascii="Times New Roman" w:hAnsi="Times New Roman"/>
          <w:sz w:val="28"/>
          <w:szCs w:val="28"/>
        </w:rPr>
        <w:t xml:space="preserve">новение. При невозможности ограждения следует выполнить технологические </w:t>
      </w:r>
      <w:r w:rsidRPr="00FD5581">
        <w:rPr>
          <w:rFonts w:ascii="Times New Roman" w:hAnsi="Times New Roman"/>
          <w:sz w:val="28"/>
          <w:szCs w:val="28"/>
        </w:rPr>
        <w:lastRenderedPageBreak/>
        <w:t>операции по изоляции токоведущих частей, вблизи которых выполняются раб</w:t>
      </w:r>
      <w:r w:rsidRPr="00FD5581">
        <w:rPr>
          <w:rFonts w:ascii="Times New Roman" w:hAnsi="Times New Roman"/>
          <w:sz w:val="28"/>
          <w:szCs w:val="28"/>
        </w:rPr>
        <w:t>о</w:t>
      </w:r>
      <w:r w:rsidRPr="00FD5581">
        <w:rPr>
          <w:rFonts w:ascii="Times New Roman" w:hAnsi="Times New Roman"/>
          <w:sz w:val="28"/>
          <w:szCs w:val="28"/>
        </w:rPr>
        <w:t>ты под напряжением;</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работать в электроизолирующих галошах (ботах) или стоя на электр</w:t>
      </w:r>
      <w:r w:rsidRPr="00FD5581">
        <w:rPr>
          <w:rFonts w:ascii="Times New Roman" w:hAnsi="Times New Roman"/>
          <w:sz w:val="28"/>
          <w:szCs w:val="28"/>
        </w:rPr>
        <w:t>о</w:t>
      </w:r>
      <w:r w:rsidRPr="00FD5581">
        <w:rPr>
          <w:rFonts w:ascii="Times New Roman" w:hAnsi="Times New Roman"/>
          <w:sz w:val="28"/>
          <w:szCs w:val="28"/>
        </w:rPr>
        <w:t>изолирующей подставке либо на электроизолирующем ковре;</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применять ручной электроизолирующий инструмент (у отверток, кроме того, должен быть изолирован стержень), средства индивидуальной защ</w:t>
      </w:r>
      <w:r w:rsidRPr="00FD5581">
        <w:rPr>
          <w:rFonts w:ascii="Times New Roman" w:hAnsi="Times New Roman"/>
          <w:sz w:val="28"/>
          <w:szCs w:val="28"/>
        </w:rPr>
        <w:t>и</w:t>
      </w:r>
      <w:r w:rsidRPr="00FD5581">
        <w:rPr>
          <w:rFonts w:ascii="Times New Roman" w:hAnsi="Times New Roman"/>
          <w:sz w:val="28"/>
          <w:szCs w:val="28"/>
        </w:rPr>
        <w:t>ты лица, пользоваться электроизолирующими перчатками. При работе следует держать изолирующие средства не дальше ограничительного кольца на ручках.</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Установку и снятие предохранителей электромонтеру необходимо пр</w:t>
      </w:r>
      <w:r w:rsidRPr="00FD5581">
        <w:rPr>
          <w:rFonts w:ascii="Times New Roman" w:hAnsi="Times New Roman"/>
          <w:sz w:val="28"/>
          <w:szCs w:val="28"/>
        </w:rPr>
        <w:t>о</w:t>
      </w:r>
      <w:r w:rsidRPr="00FD5581">
        <w:rPr>
          <w:rFonts w:ascii="Times New Roman" w:hAnsi="Times New Roman"/>
          <w:sz w:val="28"/>
          <w:szCs w:val="28"/>
        </w:rPr>
        <w:t>изводить при снятом напряжении.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Под напряжением без нагрузки допускается снимать и устанавливать предохранители на мачтовых и столбовых подстанциях, а также на присоедин</w:t>
      </w:r>
      <w:r w:rsidRPr="00FD5581">
        <w:rPr>
          <w:rFonts w:ascii="Times New Roman" w:hAnsi="Times New Roman"/>
          <w:sz w:val="28"/>
          <w:szCs w:val="28"/>
        </w:rPr>
        <w:t>е</w:t>
      </w:r>
      <w:r w:rsidRPr="00FD5581">
        <w:rPr>
          <w:rFonts w:ascii="Times New Roman" w:hAnsi="Times New Roman"/>
          <w:sz w:val="28"/>
          <w:szCs w:val="28"/>
        </w:rPr>
        <w:t>ниях, в схеме которых отсутствуют коммутационные аппараты, позволяющие снять напряжение.</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допускается снимать и устанавливать предохранители во вторичных цепях, предохранители трансформаторов напряжения и предохр</w:t>
      </w:r>
      <w:r w:rsidRPr="00FD5581">
        <w:rPr>
          <w:rFonts w:ascii="Times New Roman" w:hAnsi="Times New Roman"/>
          <w:sz w:val="28"/>
          <w:szCs w:val="28"/>
        </w:rPr>
        <w:t>а</w:t>
      </w:r>
      <w:r w:rsidRPr="00FD5581">
        <w:rPr>
          <w:rFonts w:ascii="Times New Roman" w:hAnsi="Times New Roman"/>
          <w:sz w:val="28"/>
          <w:szCs w:val="28"/>
        </w:rPr>
        <w:t>нители пробочного типа под напряжением и под нагрузкой в электроустановках напряжением до 1000 В.</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снятии и установке предохранителей под напряжением в электр</w:t>
      </w:r>
      <w:r w:rsidRPr="00FD5581">
        <w:rPr>
          <w:rFonts w:ascii="Times New Roman" w:hAnsi="Times New Roman"/>
          <w:sz w:val="28"/>
          <w:szCs w:val="28"/>
        </w:rPr>
        <w:t>о</w:t>
      </w:r>
      <w:r w:rsidRPr="00FD5581">
        <w:rPr>
          <w:rFonts w:ascii="Times New Roman" w:hAnsi="Times New Roman"/>
          <w:sz w:val="28"/>
          <w:szCs w:val="28"/>
        </w:rPr>
        <w:t>установках напряжением выше 1000 В электромонтеру необходимо пользоваться электроизолирующими клещами (штангами), электроизолирующими перчатк</w:t>
      </w:r>
      <w:r w:rsidRPr="00FD5581">
        <w:rPr>
          <w:rFonts w:ascii="Times New Roman" w:hAnsi="Times New Roman"/>
          <w:sz w:val="28"/>
          <w:szCs w:val="28"/>
        </w:rPr>
        <w:t>а</w:t>
      </w:r>
      <w:r w:rsidRPr="00FD5581">
        <w:rPr>
          <w:rFonts w:ascii="Times New Roman" w:hAnsi="Times New Roman"/>
          <w:sz w:val="28"/>
          <w:szCs w:val="28"/>
        </w:rPr>
        <w:t>ми, средствами индивидуальной защиты лица и глаз, а также специальными пр</w:t>
      </w:r>
      <w:r w:rsidRPr="00FD5581">
        <w:rPr>
          <w:rFonts w:ascii="Times New Roman" w:hAnsi="Times New Roman"/>
          <w:sz w:val="28"/>
          <w:szCs w:val="28"/>
        </w:rPr>
        <w:t>и</w:t>
      </w:r>
      <w:r w:rsidRPr="00FD5581">
        <w:rPr>
          <w:rFonts w:ascii="Times New Roman" w:hAnsi="Times New Roman"/>
          <w:sz w:val="28"/>
          <w:szCs w:val="28"/>
        </w:rPr>
        <w:t>способлениями к электроизолирующим штангам при замене предохранителей с земли. В электроустановках напряжением до 1000 В – электроизолирующими клещами или электроизолирующими перчатками и средствами индивидуальной защиты лица и глаз.</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Электромонтером при выполнении работ на электродвигателе должны соблюдаться следующие требования:</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работа, не связанная с прикосновением к токоведущим или враща</w:t>
      </w:r>
      <w:r w:rsidRPr="00FD5581">
        <w:rPr>
          <w:rFonts w:ascii="Times New Roman" w:hAnsi="Times New Roman"/>
          <w:sz w:val="28"/>
          <w:szCs w:val="28"/>
        </w:rPr>
        <w:t>ю</w:t>
      </w:r>
      <w:r w:rsidRPr="00FD5581">
        <w:rPr>
          <w:rFonts w:ascii="Times New Roman" w:hAnsi="Times New Roman"/>
          <w:sz w:val="28"/>
          <w:szCs w:val="28"/>
        </w:rPr>
        <w:t>щимся частям электродвигателя и приводимого им в движение механизма, м</w:t>
      </w:r>
      <w:r w:rsidRPr="00FD5581">
        <w:rPr>
          <w:rFonts w:ascii="Times New Roman" w:hAnsi="Times New Roman"/>
          <w:sz w:val="28"/>
          <w:szCs w:val="28"/>
        </w:rPr>
        <w:t>о</w:t>
      </w:r>
      <w:r w:rsidRPr="00FD5581">
        <w:rPr>
          <w:rFonts w:ascii="Times New Roman" w:hAnsi="Times New Roman"/>
          <w:sz w:val="28"/>
          <w:szCs w:val="28"/>
        </w:rPr>
        <w:t>жет производиться на работающем электродвигателе. Не допускается снимать ограждение вращающихся частей работающих электродвигателя и механизма;</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при работе на электродвигателе допускается установка заземления на любом участке кабельной линии, соединяющей электродвигатель с секцией ра</w:t>
      </w:r>
      <w:r w:rsidRPr="00FD5581">
        <w:rPr>
          <w:rFonts w:ascii="Times New Roman" w:hAnsi="Times New Roman"/>
          <w:sz w:val="28"/>
          <w:szCs w:val="28"/>
        </w:rPr>
        <w:t>с</w:t>
      </w:r>
      <w:r w:rsidRPr="00FD5581">
        <w:rPr>
          <w:rFonts w:ascii="Times New Roman" w:hAnsi="Times New Roman"/>
          <w:sz w:val="28"/>
          <w:szCs w:val="28"/>
        </w:rPr>
        <w:t>пределительного устройства, щитом, сборкой. Если работы на электродвигателе рассчитаны на длительный срок, не выполняются или прерваны на несколько дней, то отсоединенная от него кабельная линия должна быть заземлена также со стороны электродвигателя.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выполнении работ по обслуживанию щеточного аппарата на раб</w:t>
      </w:r>
      <w:r w:rsidRPr="00FD5581">
        <w:rPr>
          <w:rFonts w:ascii="Times New Roman" w:hAnsi="Times New Roman"/>
          <w:sz w:val="28"/>
          <w:szCs w:val="28"/>
        </w:rPr>
        <w:t>о</w:t>
      </w:r>
      <w:r w:rsidRPr="00FD5581">
        <w:rPr>
          <w:rFonts w:ascii="Times New Roman" w:hAnsi="Times New Roman"/>
          <w:sz w:val="28"/>
          <w:szCs w:val="28"/>
        </w:rPr>
        <w:t>тающем электродвигателе не допускается касаться руками одновременно ток</w:t>
      </w:r>
      <w:r w:rsidRPr="00FD5581">
        <w:rPr>
          <w:rFonts w:ascii="Times New Roman" w:hAnsi="Times New Roman"/>
          <w:sz w:val="28"/>
          <w:szCs w:val="28"/>
        </w:rPr>
        <w:t>о</w:t>
      </w:r>
      <w:r w:rsidRPr="00FD5581">
        <w:rPr>
          <w:rFonts w:ascii="Times New Roman" w:hAnsi="Times New Roman"/>
          <w:sz w:val="28"/>
          <w:szCs w:val="28"/>
        </w:rPr>
        <w:t>ведущих частей двух полюсов или токоведущих и заземляющих частей.</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Кольца ротора допускается шлифовать на вращающемся электродвиг</w:t>
      </w:r>
      <w:r w:rsidRPr="00FD5581">
        <w:rPr>
          <w:rFonts w:ascii="Times New Roman" w:hAnsi="Times New Roman"/>
          <w:sz w:val="28"/>
          <w:szCs w:val="28"/>
        </w:rPr>
        <w:t>а</w:t>
      </w:r>
      <w:r w:rsidRPr="00FD5581">
        <w:rPr>
          <w:rFonts w:ascii="Times New Roman" w:hAnsi="Times New Roman"/>
          <w:sz w:val="28"/>
          <w:szCs w:val="28"/>
        </w:rPr>
        <w:t>теле лишь с помощью колодок из изоляционного материала.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проверке и испытании электродвигателей и электрооборудования электромонтеру необходимо до включения электродвигателя заземлить (зан</w:t>
      </w:r>
      <w:r w:rsidRPr="00FD5581">
        <w:rPr>
          <w:rFonts w:ascii="Times New Roman" w:hAnsi="Times New Roman"/>
          <w:sz w:val="28"/>
          <w:szCs w:val="28"/>
        </w:rPr>
        <w:t>у</w:t>
      </w:r>
      <w:r w:rsidRPr="00FD5581">
        <w:rPr>
          <w:rFonts w:ascii="Times New Roman" w:hAnsi="Times New Roman"/>
          <w:sz w:val="28"/>
          <w:szCs w:val="28"/>
        </w:rPr>
        <w:lastRenderedPageBreak/>
        <w:t>лить) корпус (станину станка), надежно подключив заземление под болт, пре</w:t>
      </w:r>
      <w:r w:rsidRPr="00FD5581">
        <w:rPr>
          <w:rFonts w:ascii="Times New Roman" w:hAnsi="Times New Roman"/>
          <w:sz w:val="28"/>
          <w:szCs w:val="28"/>
        </w:rPr>
        <w:t>д</w:t>
      </w:r>
      <w:r w:rsidRPr="00FD5581">
        <w:rPr>
          <w:rFonts w:ascii="Times New Roman" w:hAnsi="Times New Roman"/>
          <w:sz w:val="28"/>
          <w:szCs w:val="28"/>
        </w:rPr>
        <w:t>варительно зачистив конец заземляющего провода в месте подключения.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измерении в электроустановках напряжением выше 1000 В, раб</w:t>
      </w:r>
      <w:r w:rsidRPr="00FD5581">
        <w:rPr>
          <w:rFonts w:ascii="Times New Roman" w:hAnsi="Times New Roman"/>
          <w:sz w:val="28"/>
          <w:szCs w:val="28"/>
        </w:rPr>
        <w:t>о</w:t>
      </w:r>
      <w:r w:rsidRPr="00FD5581">
        <w:rPr>
          <w:rFonts w:ascii="Times New Roman" w:hAnsi="Times New Roman"/>
          <w:sz w:val="28"/>
          <w:szCs w:val="28"/>
        </w:rPr>
        <w:t>тая с электроизмерительными клещами и электроизолирующими штангами, не допускается наклоняться к прибору для отсчета показаний.</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проведении работ с электроизмерительными клещами и электр</w:t>
      </w:r>
      <w:r w:rsidRPr="00FD5581">
        <w:rPr>
          <w:rFonts w:ascii="Times New Roman" w:hAnsi="Times New Roman"/>
          <w:sz w:val="28"/>
          <w:szCs w:val="28"/>
        </w:rPr>
        <w:t>о</w:t>
      </w:r>
      <w:r w:rsidRPr="00FD5581">
        <w:rPr>
          <w:rFonts w:ascii="Times New Roman" w:hAnsi="Times New Roman"/>
          <w:sz w:val="28"/>
          <w:szCs w:val="28"/>
        </w:rPr>
        <w:t>изолирующими штангами необходимо использовать электроизолирующие пе</w:t>
      </w:r>
      <w:r w:rsidRPr="00FD5581">
        <w:rPr>
          <w:rFonts w:ascii="Times New Roman" w:hAnsi="Times New Roman"/>
          <w:sz w:val="28"/>
          <w:szCs w:val="28"/>
        </w:rPr>
        <w:t>р</w:t>
      </w:r>
      <w:r w:rsidRPr="00FD5581">
        <w:rPr>
          <w:rFonts w:ascii="Times New Roman" w:hAnsi="Times New Roman"/>
          <w:sz w:val="28"/>
          <w:szCs w:val="28"/>
        </w:rPr>
        <w:t>чатки и средства индивидуальной защиты лица.</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измерении сопротивления изоляции мегаомметром необходимо:</w:t>
      </w:r>
    </w:p>
    <w:p w:rsidR="00FD5581" w:rsidRPr="00FD5581" w:rsidRDefault="00FD5581" w:rsidP="00FD5581">
      <w:pPr>
        <w:pStyle w:val="a8"/>
        <w:numPr>
          <w:ilvl w:val="1"/>
          <w:numId w:val="26"/>
        </w:numPr>
        <w:tabs>
          <w:tab w:val="left" w:pos="0"/>
          <w:tab w:val="left" w:pos="1276"/>
        </w:tabs>
        <w:ind w:left="0" w:firstLine="709"/>
        <w:jc w:val="both"/>
        <w:rPr>
          <w:rFonts w:ascii="Times New Roman" w:hAnsi="Times New Roman"/>
          <w:sz w:val="28"/>
          <w:szCs w:val="28"/>
        </w:rPr>
      </w:pPr>
      <w:r w:rsidRPr="00FD5581">
        <w:rPr>
          <w:rFonts w:ascii="Times New Roman" w:hAnsi="Times New Roman"/>
          <w:sz w:val="28"/>
          <w:szCs w:val="28"/>
        </w:rPr>
        <w:t>осуществлять измерения на отключенных токоведущих частях, с к</w:t>
      </w:r>
      <w:r w:rsidRPr="00FD5581">
        <w:rPr>
          <w:rFonts w:ascii="Times New Roman" w:hAnsi="Times New Roman"/>
          <w:sz w:val="28"/>
          <w:szCs w:val="28"/>
        </w:rPr>
        <w:t>о</w:t>
      </w:r>
      <w:r w:rsidRPr="00FD5581">
        <w:rPr>
          <w:rFonts w:ascii="Times New Roman" w:hAnsi="Times New Roman"/>
          <w:sz w:val="28"/>
          <w:szCs w:val="28"/>
        </w:rPr>
        <w:t>торых снят заряд путем предварительного их заземления;</w:t>
      </w:r>
    </w:p>
    <w:p w:rsidR="00FD5581" w:rsidRPr="00FD5581" w:rsidRDefault="00FD5581" w:rsidP="00FD5581">
      <w:pPr>
        <w:pStyle w:val="a8"/>
        <w:numPr>
          <w:ilvl w:val="1"/>
          <w:numId w:val="26"/>
        </w:numPr>
        <w:tabs>
          <w:tab w:val="left" w:pos="0"/>
          <w:tab w:val="left" w:pos="1276"/>
        </w:tabs>
        <w:ind w:left="0" w:firstLine="709"/>
        <w:jc w:val="both"/>
        <w:rPr>
          <w:rFonts w:ascii="Times New Roman" w:hAnsi="Times New Roman"/>
          <w:sz w:val="28"/>
          <w:szCs w:val="28"/>
        </w:rPr>
      </w:pPr>
      <w:r w:rsidRPr="00FD5581">
        <w:rPr>
          <w:rFonts w:ascii="Times New Roman" w:hAnsi="Times New Roman"/>
          <w:sz w:val="28"/>
          <w:szCs w:val="28"/>
        </w:rPr>
        <w:t>снимать заземление с токоведущих частей только после подключения мегаомметра;</w:t>
      </w:r>
    </w:p>
    <w:p w:rsidR="00FD5581" w:rsidRPr="00FD5581" w:rsidRDefault="00FD5581" w:rsidP="00FD5581">
      <w:pPr>
        <w:pStyle w:val="a8"/>
        <w:numPr>
          <w:ilvl w:val="1"/>
          <w:numId w:val="26"/>
        </w:numPr>
        <w:tabs>
          <w:tab w:val="left" w:pos="0"/>
          <w:tab w:val="left" w:pos="1276"/>
        </w:tabs>
        <w:ind w:left="0" w:firstLine="709"/>
        <w:jc w:val="both"/>
        <w:rPr>
          <w:rFonts w:ascii="Times New Roman" w:hAnsi="Times New Roman"/>
          <w:sz w:val="28"/>
          <w:szCs w:val="28"/>
        </w:rPr>
      </w:pPr>
      <w:r w:rsidRPr="00FD5581">
        <w:rPr>
          <w:rFonts w:ascii="Times New Roman" w:hAnsi="Times New Roman"/>
          <w:sz w:val="28"/>
          <w:szCs w:val="28"/>
        </w:rPr>
        <w:t>присоединять соединительные провода с помощью изолирующих держателей (электроизолирующих штанг). В электроустановках напряжением выше 1000 В следует пользоваться электроизолирующими перчатками.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не допускается:</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производить устройство временных подмостей, лестниц и тому п</w:t>
      </w:r>
      <w:r w:rsidRPr="00FD5581">
        <w:rPr>
          <w:rFonts w:ascii="Times New Roman" w:hAnsi="Times New Roman"/>
          <w:sz w:val="28"/>
          <w:szCs w:val="28"/>
        </w:rPr>
        <w:t>о</w:t>
      </w:r>
      <w:r w:rsidRPr="00FD5581">
        <w:rPr>
          <w:rFonts w:ascii="Times New Roman" w:hAnsi="Times New Roman"/>
          <w:sz w:val="28"/>
          <w:szCs w:val="28"/>
        </w:rPr>
        <w:t>добного на тележке мостового крана;</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применять металлические лестницы при ремонте и обслуживании электроустановок, а также связанные лестницы и производить работы с ящиков и других посторонних предметов;</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работать в неосвещенных местах;</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работать в согнутом положении, если при выпрямлении расстояние до токоведущих частей будет менее допустимого расстояния до токоведущих частей, находящихся под напряжением;</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прикасаться без применения электрозащитных средств к изоляторам, изолирующим частям электрооборудования, находящегося под напряжением;</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самовольно выполнять работы, а также расширять рабочие места и увеличивать объем задания, определенные нарядом-допуском или распоряжен</w:t>
      </w:r>
      <w:r w:rsidRPr="00FD5581">
        <w:rPr>
          <w:rFonts w:ascii="Times New Roman" w:hAnsi="Times New Roman"/>
          <w:sz w:val="28"/>
          <w:szCs w:val="28"/>
        </w:rPr>
        <w:t>и</w:t>
      </w:r>
      <w:r w:rsidRPr="00FD5581">
        <w:rPr>
          <w:rFonts w:ascii="Times New Roman" w:hAnsi="Times New Roman"/>
          <w:sz w:val="28"/>
          <w:szCs w:val="28"/>
        </w:rPr>
        <w:t>ем;</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переставлять временные ограждения, снимать плакаты, заземления и проходить на территорию огражденных участков;</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входить в камеры распределительных устройств, выполнять какие-либо работы при осмотре единолично электроустановок напряжением выше 1000 В;</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снимать ограждения выводов обмоток во время работы электродв</w:t>
      </w:r>
      <w:r w:rsidRPr="00FD5581">
        <w:rPr>
          <w:rFonts w:ascii="Times New Roman" w:hAnsi="Times New Roman"/>
          <w:sz w:val="28"/>
          <w:szCs w:val="28"/>
        </w:rPr>
        <w:t>и</w:t>
      </w:r>
      <w:r w:rsidRPr="00FD5581">
        <w:rPr>
          <w:rFonts w:ascii="Times New Roman" w:hAnsi="Times New Roman"/>
          <w:sz w:val="28"/>
          <w:szCs w:val="28"/>
        </w:rPr>
        <w:t>гателя;</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работать в одежде с короткими или засученными рукавами;</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применять указатель напряжения после его падения. В этом случае указатель необходимо повторно проверить;</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пользоваться для заземления проводниками, не предназначенными для этой цели, а также присоединять заземление путем скрутки проводников;</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применять электроизмерительные клещи с вынесенным амперме</w:t>
      </w:r>
      <w:r w:rsidRPr="00FD5581">
        <w:rPr>
          <w:rFonts w:ascii="Times New Roman" w:hAnsi="Times New Roman"/>
          <w:sz w:val="28"/>
          <w:szCs w:val="28"/>
        </w:rPr>
        <w:t>т</w:t>
      </w:r>
      <w:r w:rsidRPr="00FD5581">
        <w:rPr>
          <w:rFonts w:ascii="Times New Roman" w:hAnsi="Times New Roman"/>
          <w:sz w:val="28"/>
          <w:szCs w:val="28"/>
        </w:rPr>
        <w:t>ром, а также нагибаться к амперметру при отсчете показаний во время работы с электроизмерительными клещами;</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lastRenderedPageBreak/>
        <w:t>прикасаться к приборам, сопротивлениям, проводам и измерител</w:t>
      </w:r>
      <w:r w:rsidRPr="00FD5581">
        <w:rPr>
          <w:rFonts w:ascii="Times New Roman" w:hAnsi="Times New Roman"/>
          <w:sz w:val="28"/>
          <w:szCs w:val="28"/>
        </w:rPr>
        <w:t>ь</w:t>
      </w:r>
      <w:r w:rsidRPr="00FD5581">
        <w:rPr>
          <w:rFonts w:ascii="Times New Roman" w:hAnsi="Times New Roman"/>
          <w:sz w:val="28"/>
          <w:szCs w:val="28"/>
        </w:rPr>
        <w:t>ным трансформаторам во время измерений;</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пользоваться при выполнении работ под напряжением неизолир</w:t>
      </w:r>
      <w:r w:rsidRPr="00FD5581">
        <w:rPr>
          <w:rFonts w:ascii="Times New Roman" w:hAnsi="Times New Roman"/>
          <w:sz w:val="28"/>
          <w:szCs w:val="28"/>
        </w:rPr>
        <w:t>о</w:t>
      </w:r>
      <w:r w:rsidRPr="00FD5581">
        <w:rPr>
          <w:rFonts w:ascii="Times New Roman" w:hAnsi="Times New Roman"/>
          <w:sz w:val="28"/>
          <w:szCs w:val="28"/>
        </w:rPr>
        <w:t>ванным слесарным инструментом;</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применять автотрансформаторы, дроссельные катушки и реостаты с целью получения понижающего напряжения;</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пользоваться стационарными светильниками в качестве ручных п</w:t>
      </w:r>
      <w:r w:rsidRPr="00FD5581">
        <w:rPr>
          <w:rFonts w:ascii="Times New Roman" w:hAnsi="Times New Roman"/>
          <w:sz w:val="28"/>
          <w:szCs w:val="28"/>
        </w:rPr>
        <w:t>е</w:t>
      </w:r>
      <w:r w:rsidRPr="00FD5581">
        <w:rPr>
          <w:rFonts w:ascii="Times New Roman" w:hAnsi="Times New Roman"/>
          <w:sz w:val="28"/>
          <w:szCs w:val="28"/>
        </w:rPr>
        <w:t>реносных ламп;</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пользоваться самодельными приборами и приспособлениями для определения напряжения в электросети;</w:t>
      </w:r>
    </w:p>
    <w:p w:rsidR="00FD5581" w:rsidRPr="00FD5581" w:rsidRDefault="00FD5581" w:rsidP="00FD5581">
      <w:pPr>
        <w:pStyle w:val="a8"/>
        <w:numPr>
          <w:ilvl w:val="1"/>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использовать электрозащитные средства, не прошедшие испытания в установленные сроки, а также электрозащитные средства, срок годности кот</w:t>
      </w:r>
      <w:r w:rsidRPr="00FD5581">
        <w:rPr>
          <w:rFonts w:ascii="Times New Roman" w:hAnsi="Times New Roman"/>
          <w:sz w:val="28"/>
          <w:szCs w:val="28"/>
        </w:rPr>
        <w:t>о</w:t>
      </w:r>
      <w:r w:rsidRPr="00FD5581">
        <w:rPr>
          <w:rFonts w:ascii="Times New Roman" w:hAnsi="Times New Roman"/>
          <w:sz w:val="28"/>
          <w:szCs w:val="28"/>
        </w:rPr>
        <w:t>рых истек.</w:t>
      </w:r>
    </w:p>
    <w:p w:rsidR="00FD5581" w:rsidRPr="00FD5581" w:rsidRDefault="00FD5581" w:rsidP="00FD5581">
      <w:pPr>
        <w:pStyle w:val="a8"/>
        <w:tabs>
          <w:tab w:val="left" w:pos="1134"/>
        </w:tabs>
        <w:ind w:firstLine="709"/>
        <w:jc w:val="both"/>
        <w:rPr>
          <w:rFonts w:ascii="Times New Roman" w:hAnsi="Times New Roman"/>
          <w:sz w:val="28"/>
          <w:szCs w:val="28"/>
        </w:rPr>
      </w:pPr>
    </w:p>
    <w:p w:rsidR="00FD5581" w:rsidRPr="00FD5581" w:rsidRDefault="00FD5581" w:rsidP="0048694D">
      <w:pPr>
        <w:pStyle w:val="a8"/>
        <w:tabs>
          <w:tab w:val="left" w:pos="1134"/>
        </w:tabs>
        <w:ind w:firstLine="709"/>
        <w:jc w:val="center"/>
        <w:rPr>
          <w:rFonts w:ascii="Times New Roman" w:hAnsi="Times New Roman"/>
          <w:b/>
          <w:sz w:val="28"/>
          <w:szCs w:val="28"/>
        </w:rPr>
      </w:pPr>
      <w:bookmarkStart w:id="5" w:name="a11"/>
      <w:bookmarkEnd w:id="5"/>
      <w:r w:rsidRPr="00FD5581">
        <w:rPr>
          <w:rFonts w:ascii="Times New Roman" w:hAnsi="Times New Roman"/>
          <w:b/>
          <w:sz w:val="28"/>
          <w:szCs w:val="28"/>
        </w:rPr>
        <w:t>ГЛАВА 4</w:t>
      </w:r>
      <w:r w:rsidRPr="00FD5581">
        <w:rPr>
          <w:rFonts w:ascii="Times New Roman" w:hAnsi="Times New Roman"/>
          <w:b/>
          <w:sz w:val="28"/>
          <w:szCs w:val="28"/>
        </w:rPr>
        <w:br/>
        <w:t>ТРЕБОВАНИЯ ПО ОХРАНЕ ТРУДА ПО ОКОНЧАНИИ РАБОТЫ</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 окончании работы электромонтеру необходимо:</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отключить электромеханический инструмент, электрооборудование и вентиляцию от сети питания;</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очистить инструмент от пыли, грязи и убрать в предназначенное для хранения место;</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собрать использованную ветошь в металлический ящик с плотно з</w:t>
      </w:r>
      <w:r w:rsidRPr="00FD5581">
        <w:rPr>
          <w:rFonts w:ascii="Times New Roman" w:hAnsi="Times New Roman"/>
          <w:sz w:val="28"/>
          <w:szCs w:val="28"/>
        </w:rPr>
        <w:t>а</w:t>
      </w:r>
      <w:r w:rsidRPr="00FD5581">
        <w:rPr>
          <w:rFonts w:ascii="Times New Roman" w:hAnsi="Times New Roman"/>
          <w:sz w:val="28"/>
          <w:szCs w:val="28"/>
        </w:rPr>
        <w:t>крывающейся крышкой;</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осмотреть электроустановку, на которой производился ремонт, уб</w:t>
      </w:r>
      <w:r w:rsidRPr="00FD5581">
        <w:rPr>
          <w:rFonts w:ascii="Times New Roman" w:hAnsi="Times New Roman"/>
          <w:sz w:val="28"/>
          <w:szCs w:val="28"/>
        </w:rPr>
        <w:t>е</w:t>
      </w:r>
      <w:r w:rsidRPr="00FD5581">
        <w:rPr>
          <w:rFonts w:ascii="Times New Roman" w:hAnsi="Times New Roman"/>
          <w:sz w:val="28"/>
          <w:szCs w:val="28"/>
        </w:rPr>
        <w:t>диться, что там не оставлено никаких предметов, которые могут привести к к</w:t>
      </w:r>
      <w:r w:rsidRPr="00FD5581">
        <w:rPr>
          <w:rFonts w:ascii="Times New Roman" w:hAnsi="Times New Roman"/>
          <w:sz w:val="28"/>
          <w:szCs w:val="28"/>
        </w:rPr>
        <w:t>о</w:t>
      </w:r>
      <w:r w:rsidRPr="00FD5581">
        <w:rPr>
          <w:rFonts w:ascii="Times New Roman" w:hAnsi="Times New Roman"/>
          <w:sz w:val="28"/>
          <w:szCs w:val="28"/>
        </w:rPr>
        <w:t>роткому замыканию или поломке в момент подачи напряжения;</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привести в порядок рабочее место;</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снять средства индивидуальной защиты, очистить их от загрязнений и убрать в предназначенное для их хранения место;</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отключить местное освещение;</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закрыть дверь помещения электроустановки.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По окончании работы с мегаомметром электромонтеру следует снять с токоведущих частей остаточный заряд путем их кратковременного заземления.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О выполненной работе, обо всех принятых мерах по предотвращению развития аварийных ситуаций, неисправности электромеханического инструме</w:t>
      </w:r>
      <w:r w:rsidRPr="00FD5581">
        <w:rPr>
          <w:rFonts w:ascii="Times New Roman" w:hAnsi="Times New Roman"/>
          <w:sz w:val="28"/>
          <w:szCs w:val="28"/>
        </w:rPr>
        <w:t>н</w:t>
      </w:r>
      <w:r w:rsidRPr="00FD5581">
        <w:rPr>
          <w:rFonts w:ascii="Times New Roman" w:hAnsi="Times New Roman"/>
          <w:sz w:val="28"/>
          <w:szCs w:val="28"/>
        </w:rPr>
        <w:t>та, электрооборудования и принятых мерах по их устранению, возникших во время работы, электромонтер должен сообщить непосредственному руководит</w:t>
      </w:r>
      <w:r w:rsidRPr="00FD5581">
        <w:rPr>
          <w:rFonts w:ascii="Times New Roman" w:hAnsi="Times New Roman"/>
          <w:sz w:val="28"/>
          <w:szCs w:val="28"/>
        </w:rPr>
        <w:t>е</w:t>
      </w:r>
      <w:r w:rsidRPr="00FD5581">
        <w:rPr>
          <w:rFonts w:ascii="Times New Roman" w:hAnsi="Times New Roman"/>
          <w:sz w:val="28"/>
          <w:szCs w:val="28"/>
        </w:rPr>
        <w:t>лю или иному уполномоченному должностному лицу нанимателя. При сменной работе – передать смену электромонтеру, принимающему смену, информировать его о состоянии и режиме работы обслуживаемого электрооборудования и эле</w:t>
      </w:r>
      <w:r w:rsidRPr="00FD5581">
        <w:rPr>
          <w:rFonts w:ascii="Times New Roman" w:hAnsi="Times New Roman"/>
          <w:sz w:val="28"/>
          <w:szCs w:val="28"/>
        </w:rPr>
        <w:t>к</w:t>
      </w:r>
      <w:r w:rsidRPr="00FD5581">
        <w:rPr>
          <w:rFonts w:ascii="Times New Roman" w:hAnsi="Times New Roman"/>
          <w:sz w:val="28"/>
          <w:szCs w:val="28"/>
        </w:rPr>
        <w:t>трических сетей, внести запись в оперативный и сменный журналы.</w:t>
      </w:r>
    </w:p>
    <w:p w:rsidR="00B732A4" w:rsidRDefault="00B732A4" w:rsidP="0048694D">
      <w:pPr>
        <w:pStyle w:val="a8"/>
        <w:tabs>
          <w:tab w:val="left" w:pos="1134"/>
        </w:tabs>
        <w:ind w:firstLine="709"/>
        <w:jc w:val="center"/>
        <w:rPr>
          <w:rFonts w:ascii="Times New Roman" w:hAnsi="Times New Roman"/>
          <w:b/>
          <w:sz w:val="28"/>
          <w:szCs w:val="28"/>
        </w:rPr>
      </w:pPr>
      <w:bookmarkStart w:id="6" w:name="a12"/>
      <w:bookmarkEnd w:id="6"/>
    </w:p>
    <w:p w:rsidR="00FD5581" w:rsidRPr="00FD5581" w:rsidRDefault="00FD5581" w:rsidP="0048694D">
      <w:pPr>
        <w:pStyle w:val="a8"/>
        <w:tabs>
          <w:tab w:val="left" w:pos="1134"/>
        </w:tabs>
        <w:ind w:firstLine="709"/>
        <w:jc w:val="center"/>
        <w:rPr>
          <w:rFonts w:ascii="Times New Roman" w:hAnsi="Times New Roman"/>
          <w:b/>
          <w:sz w:val="28"/>
          <w:szCs w:val="28"/>
        </w:rPr>
      </w:pPr>
      <w:r w:rsidRPr="00FD5581">
        <w:rPr>
          <w:rFonts w:ascii="Times New Roman" w:hAnsi="Times New Roman"/>
          <w:b/>
          <w:sz w:val="28"/>
          <w:szCs w:val="28"/>
        </w:rPr>
        <w:t>ГЛАВА 5</w:t>
      </w:r>
      <w:r w:rsidRPr="00FD5581">
        <w:rPr>
          <w:rFonts w:ascii="Times New Roman" w:hAnsi="Times New Roman"/>
          <w:b/>
          <w:sz w:val="28"/>
          <w:szCs w:val="28"/>
        </w:rPr>
        <w:br/>
        <w:t>ТРЕБОВАНИЯ ПО ОХРАНЕ ТРУДА В АВАРИЙНЫХ СИТУАЦИЯХ</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В случае возникновения аварийной ситуации электромонтеру следует:</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немедленно отключить источник, вызвавший аварийную ситуацию;</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lastRenderedPageBreak/>
        <w:t>прекратить все работы, не связанные с ликвидацией аварии;</w:t>
      </w:r>
      <w:r w:rsidR="00C15058">
        <w:rPr>
          <w:rFonts w:ascii="Times New Roman" w:hAnsi="Times New Roman"/>
          <w:sz w:val="28"/>
          <w:szCs w:val="28"/>
        </w:rPr>
        <w:t xml:space="preserve"> телефоны аварийных служб - МЧС 101 или 112, скорой помощи -103.</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принять меры по предотвращению развития аварийной ситуации и воздействия травмирующих факторов на других лиц, вызову аварийно-спасательных служб, подразделения по чрезвычайным ситуациям (при необх</w:t>
      </w:r>
      <w:r w:rsidRPr="00FD5581">
        <w:rPr>
          <w:rFonts w:ascii="Times New Roman" w:hAnsi="Times New Roman"/>
          <w:sz w:val="28"/>
          <w:szCs w:val="28"/>
        </w:rPr>
        <w:t>о</w:t>
      </w:r>
      <w:r w:rsidRPr="00FD5581">
        <w:rPr>
          <w:rFonts w:ascii="Times New Roman" w:hAnsi="Times New Roman"/>
          <w:sz w:val="28"/>
          <w:szCs w:val="28"/>
        </w:rPr>
        <w:t>димости);</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обеспечить вывод людей из опасной зоны, если есть опасность для их здоровья и жизни;</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сообщить о случившемся непосредственному руководителю или ин</w:t>
      </w:r>
      <w:r w:rsidRPr="00FD5581">
        <w:rPr>
          <w:rFonts w:ascii="Times New Roman" w:hAnsi="Times New Roman"/>
          <w:sz w:val="28"/>
          <w:szCs w:val="28"/>
        </w:rPr>
        <w:t>о</w:t>
      </w:r>
      <w:r w:rsidRPr="00FD5581">
        <w:rPr>
          <w:rFonts w:ascii="Times New Roman" w:hAnsi="Times New Roman"/>
          <w:sz w:val="28"/>
          <w:szCs w:val="28"/>
        </w:rPr>
        <w:t>му уполномоченному должностному лицу нанимателя.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 должен прекратить все работы на открытых распред</w:t>
      </w:r>
      <w:r w:rsidRPr="00FD5581">
        <w:rPr>
          <w:rFonts w:ascii="Times New Roman" w:hAnsi="Times New Roman"/>
          <w:sz w:val="28"/>
          <w:szCs w:val="28"/>
        </w:rPr>
        <w:t>е</w:t>
      </w:r>
      <w:r w:rsidRPr="00FD5581">
        <w:rPr>
          <w:rFonts w:ascii="Times New Roman" w:hAnsi="Times New Roman"/>
          <w:sz w:val="28"/>
          <w:szCs w:val="28"/>
        </w:rPr>
        <w:t>лительных устройствах, на вводах и коммутационных аппаратах, непосре</w:t>
      </w:r>
      <w:r w:rsidRPr="00FD5581">
        <w:rPr>
          <w:rFonts w:ascii="Times New Roman" w:hAnsi="Times New Roman"/>
          <w:sz w:val="28"/>
          <w:szCs w:val="28"/>
        </w:rPr>
        <w:t>д</w:t>
      </w:r>
      <w:r w:rsidRPr="00FD5581">
        <w:rPr>
          <w:rFonts w:ascii="Times New Roman" w:hAnsi="Times New Roman"/>
          <w:sz w:val="28"/>
          <w:szCs w:val="28"/>
        </w:rPr>
        <w:t>ственно подключенных к воздушным линиям электропередачи, на кабельных линиях, подключенных к участкам воздушных линий электропередачи, а также на вводах воздушных линий связи в помещениях узлов связи и антенно-мачтовых сооружениях в случае приближении грозы.</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следует немедленно отключить от сети электродвиг</w:t>
      </w:r>
      <w:r w:rsidRPr="00FD5581">
        <w:rPr>
          <w:rFonts w:ascii="Times New Roman" w:hAnsi="Times New Roman"/>
          <w:sz w:val="28"/>
          <w:szCs w:val="28"/>
        </w:rPr>
        <w:t>а</w:t>
      </w:r>
      <w:r w:rsidRPr="00FD5581">
        <w:rPr>
          <w:rFonts w:ascii="Times New Roman" w:hAnsi="Times New Roman"/>
          <w:sz w:val="28"/>
          <w:szCs w:val="28"/>
        </w:rPr>
        <w:t>тели при:</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несчастных случаях (или угрозе их) с работающими и другими лиц</w:t>
      </w:r>
      <w:r w:rsidRPr="00FD5581">
        <w:rPr>
          <w:rFonts w:ascii="Times New Roman" w:hAnsi="Times New Roman"/>
          <w:sz w:val="28"/>
          <w:szCs w:val="28"/>
        </w:rPr>
        <w:t>а</w:t>
      </w:r>
      <w:r w:rsidRPr="00FD5581">
        <w:rPr>
          <w:rFonts w:ascii="Times New Roman" w:hAnsi="Times New Roman"/>
          <w:sz w:val="28"/>
          <w:szCs w:val="28"/>
        </w:rPr>
        <w:t>ми;</w:t>
      </w:r>
    </w:p>
    <w:p w:rsidR="00FD5581" w:rsidRPr="00FD5581" w:rsidRDefault="00FD5581" w:rsidP="00FD5581">
      <w:pPr>
        <w:pStyle w:val="a8"/>
        <w:numPr>
          <w:ilvl w:val="1"/>
          <w:numId w:val="26"/>
        </w:numPr>
        <w:tabs>
          <w:tab w:val="left" w:pos="1276"/>
        </w:tabs>
        <w:ind w:left="0" w:firstLine="709"/>
        <w:jc w:val="both"/>
        <w:rPr>
          <w:rFonts w:ascii="Times New Roman" w:hAnsi="Times New Roman"/>
          <w:sz w:val="28"/>
          <w:szCs w:val="28"/>
        </w:rPr>
      </w:pPr>
      <w:r w:rsidRPr="00FD5581">
        <w:rPr>
          <w:rFonts w:ascii="Times New Roman" w:hAnsi="Times New Roman"/>
          <w:sz w:val="28"/>
          <w:szCs w:val="28"/>
        </w:rPr>
        <w:t>появлении неисправностей, грозящих привести к аварии (появление дыма или огня из электродвигателя или его пускорегулирующей аппаратуры, вибрация сверх допустимых норм, поломка приводного механизма, нагрев по</w:t>
      </w:r>
      <w:r w:rsidRPr="00FD5581">
        <w:rPr>
          <w:rFonts w:ascii="Times New Roman" w:hAnsi="Times New Roman"/>
          <w:sz w:val="28"/>
          <w:szCs w:val="28"/>
        </w:rPr>
        <w:t>д</w:t>
      </w:r>
      <w:r w:rsidRPr="00FD5581">
        <w:rPr>
          <w:rFonts w:ascii="Times New Roman" w:hAnsi="Times New Roman"/>
          <w:sz w:val="28"/>
          <w:szCs w:val="28"/>
        </w:rPr>
        <w:t>шипника сверх допустимой температуры, значительное снижение частоты вр</w:t>
      </w:r>
      <w:r w:rsidRPr="00FD5581">
        <w:rPr>
          <w:rFonts w:ascii="Times New Roman" w:hAnsi="Times New Roman"/>
          <w:sz w:val="28"/>
          <w:szCs w:val="28"/>
        </w:rPr>
        <w:t>а</w:t>
      </w:r>
      <w:r w:rsidRPr="00FD5581">
        <w:rPr>
          <w:rFonts w:ascii="Times New Roman" w:hAnsi="Times New Roman"/>
          <w:sz w:val="28"/>
          <w:szCs w:val="28"/>
        </w:rPr>
        <w:t>щения, сопровождающееся быстрым нагревом электродвигателя, и другое).</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возникновении загорания в электроустановке или опасности пор</w:t>
      </w:r>
      <w:r w:rsidRPr="00FD5581">
        <w:rPr>
          <w:rFonts w:ascii="Times New Roman" w:hAnsi="Times New Roman"/>
          <w:sz w:val="28"/>
          <w:szCs w:val="28"/>
        </w:rPr>
        <w:t>а</w:t>
      </w:r>
      <w:r w:rsidRPr="00FD5581">
        <w:rPr>
          <w:rFonts w:ascii="Times New Roman" w:hAnsi="Times New Roman"/>
          <w:sz w:val="28"/>
          <w:szCs w:val="28"/>
        </w:rPr>
        <w:t>жения окружающих электрическим током в результате обрыва кабеля (провода) или замыкания электромонтеру необходимо обесточить установку, принять м</w:t>
      </w:r>
      <w:r w:rsidRPr="00FD5581">
        <w:rPr>
          <w:rFonts w:ascii="Times New Roman" w:hAnsi="Times New Roman"/>
          <w:sz w:val="28"/>
          <w:szCs w:val="28"/>
        </w:rPr>
        <w:t>е</w:t>
      </w:r>
      <w:r w:rsidRPr="00FD5581">
        <w:rPr>
          <w:rFonts w:ascii="Times New Roman" w:hAnsi="Times New Roman"/>
          <w:sz w:val="28"/>
          <w:szCs w:val="28"/>
        </w:rPr>
        <w:t>ры по тушению пожара. При этом тушить пламя следует углекислотным или п</w:t>
      </w:r>
      <w:r w:rsidRPr="00FD5581">
        <w:rPr>
          <w:rFonts w:ascii="Times New Roman" w:hAnsi="Times New Roman"/>
          <w:sz w:val="28"/>
          <w:szCs w:val="28"/>
        </w:rPr>
        <w:t>о</w:t>
      </w:r>
      <w:r w:rsidRPr="00FD5581">
        <w:rPr>
          <w:rFonts w:ascii="Times New Roman" w:hAnsi="Times New Roman"/>
          <w:sz w:val="28"/>
          <w:szCs w:val="28"/>
        </w:rPr>
        <w:t>рошковым огнетушителями, асбестовыми покрывалами</w:t>
      </w:r>
      <w:r w:rsidR="00511938">
        <w:rPr>
          <w:rFonts w:ascii="Times New Roman" w:hAnsi="Times New Roman"/>
          <w:sz w:val="28"/>
          <w:szCs w:val="28"/>
        </w:rPr>
        <w:t xml:space="preserve"> (кошмой)</w:t>
      </w:r>
      <w:r w:rsidRPr="00FD5581">
        <w:rPr>
          <w:rFonts w:ascii="Times New Roman" w:hAnsi="Times New Roman"/>
          <w:sz w:val="28"/>
          <w:szCs w:val="28"/>
        </w:rPr>
        <w:t xml:space="preserve"> и песком</w:t>
      </w:r>
      <w:r w:rsidR="00511938">
        <w:rPr>
          <w:rFonts w:ascii="Times New Roman" w:hAnsi="Times New Roman"/>
          <w:sz w:val="28"/>
          <w:szCs w:val="28"/>
        </w:rPr>
        <w:t xml:space="preserve"> (с</w:t>
      </w:r>
      <w:r w:rsidR="00511938">
        <w:rPr>
          <w:rFonts w:ascii="Times New Roman" w:hAnsi="Times New Roman"/>
          <w:sz w:val="28"/>
          <w:szCs w:val="28"/>
        </w:rPr>
        <w:t>у</w:t>
      </w:r>
      <w:r w:rsidR="00511938">
        <w:rPr>
          <w:rFonts w:ascii="Times New Roman" w:hAnsi="Times New Roman"/>
          <w:sz w:val="28"/>
          <w:szCs w:val="28"/>
        </w:rPr>
        <w:t>хим)</w:t>
      </w:r>
      <w:r w:rsidRPr="00FD5581">
        <w:rPr>
          <w:rFonts w:ascii="Times New Roman" w:hAnsi="Times New Roman"/>
          <w:sz w:val="28"/>
          <w:szCs w:val="28"/>
        </w:rPr>
        <w:t>.</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bookmarkStart w:id="7" w:name="a6"/>
      <w:bookmarkEnd w:id="7"/>
      <w:r w:rsidRPr="00FD5581">
        <w:rPr>
          <w:rFonts w:ascii="Times New Roman" w:hAnsi="Times New Roman"/>
          <w:sz w:val="28"/>
          <w:szCs w:val="28"/>
        </w:rPr>
        <w:t>При обнаружении замыкания на землю электромонтеру не допускается приближаться к месту замыкания на расстояние менее 4 м в закрытых и менее 8 м в открытых распределительных устройствах. Приближение к этому месту на более близкое расстояние допускается только для производства операций с ко</w:t>
      </w:r>
      <w:r w:rsidRPr="00FD5581">
        <w:rPr>
          <w:rFonts w:ascii="Times New Roman" w:hAnsi="Times New Roman"/>
          <w:sz w:val="28"/>
          <w:szCs w:val="28"/>
        </w:rPr>
        <w:t>м</w:t>
      </w:r>
      <w:r w:rsidRPr="00FD5581">
        <w:rPr>
          <w:rFonts w:ascii="Times New Roman" w:hAnsi="Times New Roman"/>
          <w:sz w:val="28"/>
          <w:szCs w:val="28"/>
        </w:rPr>
        <w:t>мутационных аппаратов для ликвидации замыкания на землю, а также при нео</w:t>
      </w:r>
      <w:r w:rsidRPr="00FD5581">
        <w:rPr>
          <w:rFonts w:ascii="Times New Roman" w:hAnsi="Times New Roman"/>
          <w:sz w:val="28"/>
          <w:szCs w:val="28"/>
        </w:rPr>
        <w:t>б</w:t>
      </w:r>
      <w:r w:rsidRPr="00FD5581">
        <w:rPr>
          <w:rFonts w:ascii="Times New Roman" w:hAnsi="Times New Roman"/>
          <w:sz w:val="28"/>
          <w:szCs w:val="28"/>
        </w:rPr>
        <w:t>ходимости оказания первой помощи пострадавшим. </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В случаях, указанных в части первой настоящего пункта, электромо</w:t>
      </w:r>
      <w:r w:rsidRPr="00FD5581">
        <w:rPr>
          <w:rFonts w:ascii="Times New Roman" w:hAnsi="Times New Roman"/>
          <w:sz w:val="28"/>
          <w:szCs w:val="28"/>
        </w:rPr>
        <w:t>н</w:t>
      </w:r>
      <w:r w:rsidRPr="00FD5581">
        <w:rPr>
          <w:rFonts w:ascii="Times New Roman" w:hAnsi="Times New Roman"/>
          <w:sz w:val="28"/>
          <w:szCs w:val="28"/>
        </w:rPr>
        <w:t>теру следует пользоваться основными и дополнительными электрозащитными средствами.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Электромонтеру следует помнить, что после исчезновения напряжения на электроустановке оно может быть подано вновь без предупреждения.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несчастном случае на производстве электромонтеру необходимо:</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быстро принять меры по предотвращению воздействия на потерпе</w:t>
      </w:r>
      <w:r w:rsidRPr="00FD5581">
        <w:rPr>
          <w:rFonts w:ascii="Times New Roman" w:hAnsi="Times New Roman"/>
          <w:sz w:val="28"/>
          <w:szCs w:val="28"/>
        </w:rPr>
        <w:t>в</w:t>
      </w:r>
      <w:r w:rsidRPr="00FD5581">
        <w:rPr>
          <w:rFonts w:ascii="Times New Roman" w:hAnsi="Times New Roman"/>
          <w:sz w:val="28"/>
          <w:szCs w:val="28"/>
        </w:rPr>
        <w:t>шего травмирующих факторов;</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t>немедленно сообщить о происшествии нанимателю;</w:t>
      </w:r>
    </w:p>
    <w:p w:rsidR="00FD5581" w:rsidRPr="00FD5581" w:rsidRDefault="00FD5581" w:rsidP="00FD5581">
      <w:pPr>
        <w:pStyle w:val="a8"/>
        <w:numPr>
          <w:ilvl w:val="1"/>
          <w:numId w:val="26"/>
        </w:numPr>
        <w:tabs>
          <w:tab w:val="left" w:pos="1276"/>
          <w:tab w:val="left" w:pos="1418"/>
        </w:tabs>
        <w:ind w:left="0" w:firstLine="709"/>
        <w:jc w:val="both"/>
        <w:rPr>
          <w:rFonts w:ascii="Times New Roman" w:hAnsi="Times New Roman"/>
          <w:sz w:val="28"/>
          <w:szCs w:val="28"/>
        </w:rPr>
      </w:pPr>
      <w:r w:rsidRPr="00FD5581">
        <w:rPr>
          <w:rFonts w:ascii="Times New Roman" w:hAnsi="Times New Roman"/>
          <w:sz w:val="28"/>
          <w:szCs w:val="28"/>
        </w:rPr>
        <w:lastRenderedPageBreak/>
        <w:t>оказывать содействие нанимателю в принятии мер по оказанию нео</w:t>
      </w:r>
      <w:r w:rsidRPr="00FD5581">
        <w:rPr>
          <w:rFonts w:ascii="Times New Roman" w:hAnsi="Times New Roman"/>
          <w:sz w:val="28"/>
          <w:szCs w:val="28"/>
        </w:rPr>
        <w:t>б</w:t>
      </w:r>
      <w:r w:rsidRPr="00FD5581">
        <w:rPr>
          <w:rFonts w:ascii="Times New Roman" w:hAnsi="Times New Roman"/>
          <w:sz w:val="28"/>
          <w:szCs w:val="28"/>
        </w:rPr>
        <w:t>ходимой помощи потерпевшему и доставке его в организацию здравоохранения.</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bookmarkStart w:id="8" w:name="a7"/>
      <w:bookmarkEnd w:id="8"/>
      <w:r w:rsidRPr="00FD5581">
        <w:rPr>
          <w:rFonts w:ascii="Times New Roman" w:hAnsi="Times New Roman"/>
          <w:sz w:val="28"/>
          <w:szCs w:val="28"/>
        </w:rPr>
        <w:t>Для освобождения пострадавшего от действия электрического тока электромонтеру необходимо быстро отключить токоведущие части или провода, которых он касается. Если невозможно отключить электроустановку для отдел</w:t>
      </w:r>
      <w:r w:rsidRPr="00FD5581">
        <w:rPr>
          <w:rFonts w:ascii="Times New Roman" w:hAnsi="Times New Roman"/>
          <w:sz w:val="28"/>
          <w:szCs w:val="28"/>
        </w:rPr>
        <w:t>е</w:t>
      </w:r>
      <w:r w:rsidRPr="00FD5581">
        <w:rPr>
          <w:rFonts w:ascii="Times New Roman" w:hAnsi="Times New Roman"/>
          <w:sz w:val="28"/>
          <w:szCs w:val="28"/>
        </w:rPr>
        <w:t>ния пострадавшего от токоведущих частей напряжением до 1000 В, необходимо принять меры собственной безопасности, для этого в сухую погоду следует о</w:t>
      </w:r>
      <w:r w:rsidRPr="00FD5581">
        <w:rPr>
          <w:rFonts w:ascii="Times New Roman" w:hAnsi="Times New Roman"/>
          <w:sz w:val="28"/>
          <w:szCs w:val="28"/>
        </w:rPr>
        <w:t>т</w:t>
      </w:r>
      <w:r w:rsidRPr="00FD5581">
        <w:rPr>
          <w:rFonts w:ascii="Times New Roman" w:hAnsi="Times New Roman"/>
          <w:sz w:val="28"/>
          <w:szCs w:val="28"/>
        </w:rPr>
        <w:t>тянуть пострадавшего за части одежды, не прилегающие к телу (рукав, полы к</w:t>
      </w:r>
      <w:r w:rsidRPr="00FD5581">
        <w:rPr>
          <w:rFonts w:ascii="Times New Roman" w:hAnsi="Times New Roman"/>
          <w:sz w:val="28"/>
          <w:szCs w:val="28"/>
        </w:rPr>
        <w:t>о</w:t>
      </w:r>
      <w:r w:rsidRPr="00FD5581">
        <w:rPr>
          <w:rFonts w:ascii="Times New Roman" w:hAnsi="Times New Roman"/>
          <w:sz w:val="28"/>
          <w:szCs w:val="28"/>
        </w:rPr>
        <w:t>стюма и тому подобное). При возможности следует отвести токоведущую часть предметом-изолятором в виде сухой доски. Электромонтер может изолировать себя от действия электрического тока, для чего ему необходимо встать на непр</w:t>
      </w:r>
      <w:r w:rsidRPr="00FD5581">
        <w:rPr>
          <w:rFonts w:ascii="Times New Roman" w:hAnsi="Times New Roman"/>
          <w:sz w:val="28"/>
          <w:szCs w:val="28"/>
        </w:rPr>
        <w:t>о</w:t>
      </w:r>
      <w:r w:rsidRPr="00FD5581">
        <w:rPr>
          <w:rFonts w:ascii="Times New Roman" w:hAnsi="Times New Roman"/>
          <w:sz w:val="28"/>
          <w:szCs w:val="28"/>
        </w:rPr>
        <w:t>водящую ток поверхность (сухую доску, электроизолирующий ковер или др.) и надеть электроизолирующие перчатки. Разъединение пострадавшего и токов</w:t>
      </w:r>
      <w:r w:rsidRPr="00FD5581">
        <w:rPr>
          <w:rFonts w:ascii="Times New Roman" w:hAnsi="Times New Roman"/>
          <w:sz w:val="28"/>
          <w:szCs w:val="28"/>
        </w:rPr>
        <w:t>е</w:t>
      </w:r>
      <w:r w:rsidRPr="00FD5581">
        <w:rPr>
          <w:rFonts w:ascii="Times New Roman" w:hAnsi="Times New Roman"/>
          <w:sz w:val="28"/>
          <w:szCs w:val="28"/>
        </w:rPr>
        <w:t>дущей части электромонтеру безопаснее проводить одной рукой.</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напряжении в токоведущих частях выше 1000 В электромонтер должен действовать так же, как изложено в части первой настоящего пункта, но в электроизолирующих перчатках и ботах, применяя электроизолирующие штанги и электроизолирующие клещи, рассчитанные на соответствующее напряжение. Электромонтеру следует учитывать, что при отключении линии из-за большой емкости в ней сохраняется электрический заряд, опасный для жизни.</w:t>
      </w:r>
    </w:p>
    <w:p w:rsidR="00FD5581" w:rsidRPr="00FD5581" w:rsidRDefault="00FD5581" w:rsidP="00FD5581">
      <w:pPr>
        <w:pStyle w:val="a8"/>
        <w:numPr>
          <w:ilvl w:val="0"/>
          <w:numId w:val="26"/>
        </w:numPr>
        <w:tabs>
          <w:tab w:val="left" w:pos="1134"/>
        </w:tabs>
        <w:ind w:left="0" w:firstLine="709"/>
        <w:jc w:val="both"/>
        <w:rPr>
          <w:rFonts w:ascii="Times New Roman" w:hAnsi="Times New Roman"/>
          <w:sz w:val="28"/>
          <w:szCs w:val="28"/>
        </w:rPr>
      </w:pPr>
      <w:r w:rsidRPr="00FD5581">
        <w:rPr>
          <w:rFonts w:ascii="Times New Roman" w:hAnsi="Times New Roman"/>
          <w:sz w:val="28"/>
          <w:szCs w:val="28"/>
        </w:rPr>
        <w:t>При авариях и несчастных случаях на производстве электромонтеру следует обеспечить до начала расследования сохранность обстановки, если это не представляет опасность для жизни и здоровья работающих.</w:t>
      </w:r>
    </w:p>
    <w:p w:rsidR="00DA055D" w:rsidRDefault="00DA055D" w:rsidP="00406F74">
      <w:pPr>
        <w:widowControl w:val="0"/>
        <w:autoSpaceDE w:val="0"/>
        <w:autoSpaceDN w:val="0"/>
        <w:adjustRightInd w:val="0"/>
        <w:ind w:left="709"/>
        <w:jc w:val="both"/>
        <w:rPr>
          <w:rFonts w:ascii="Times New Roman CYR" w:hAnsi="Times New Roman CYR" w:cs="Times New Roman CYR"/>
          <w:b/>
          <w:sz w:val="28"/>
          <w:szCs w:val="28"/>
        </w:rPr>
      </w:pPr>
    </w:p>
    <w:p w:rsidR="005331DA" w:rsidRPr="00406F74" w:rsidRDefault="005331DA" w:rsidP="00406F74">
      <w:pPr>
        <w:widowControl w:val="0"/>
        <w:autoSpaceDE w:val="0"/>
        <w:autoSpaceDN w:val="0"/>
        <w:adjustRightInd w:val="0"/>
        <w:ind w:left="709"/>
        <w:jc w:val="both"/>
        <w:rPr>
          <w:rFonts w:ascii="Times New Roman CYR" w:hAnsi="Times New Roman CYR" w:cs="Times New Roman CYR"/>
          <w:b/>
          <w:sz w:val="28"/>
          <w:szCs w:val="28"/>
        </w:rPr>
      </w:pPr>
    </w:p>
    <w:p w:rsidR="00373EDF" w:rsidRPr="00406F74" w:rsidRDefault="00373EDF" w:rsidP="00406F74">
      <w:pPr>
        <w:tabs>
          <w:tab w:val="left" w:pos="709"/>
        </w:tabs>
        <w:ind w:left="360"/>
        <w:jc w:val="both"/>
        <w:rPr>
          <w:sz w:val="28"/>
          <w:szCs w:val="28"/>
        </w:rPr>
      </w:pPr>
      <w:r w:rsidRPr="00406F74">
        <w:rPr>
          <w:sz w:val="28"/>
          <w:szCs w:val="28"/>
        </w:rPr>
        <w:t>СОГЛАСОВАНО</w:t>
      </w:r>
      <w:r w:rsidR="00D9648B">
        <w:rPr>
          <w:sz w:val="28"/>
          <w:szCs w:val="28"/>
        </w:rPr>
        <w:tab/>
      </w:r>
      <w:r w:rsidR="00D9648B">
        <w:rPr>
          <w:sz w:val="28"/>
          <w:szCs w:val="28"/>
        </w:rPr>
        <w:tab/>
        <w:t xml:space="preserve">         </w:t>
      </w:r>
      <w:r w:rsidR="00DC5CFD" w:rsidRPr="00406F74">
        <w:rPr>
          <w:sz w:val="28"/>
          <w:szCs w:val="28"/>
        </w:rPr>
        <w:t xml:space="preserve"> </w:t>
      </w:r>
      <w:r w:rsidR="003B7FD8">
        <w:rPr>
          <w:sz w:val="28"/>
          <w:szCs w:val="28"/>
        </w:rPr>
        <w:t xml:space="preserve">                  Главный инженер</w:t>
      </w:r>
    </w:p>
    <w:p w:rsidR="00373EDF" w:rsidRPr="00406F74" w:rsidRDefault="00DC5CFD" w:rsidP="00406F74">
      <w:pPr>
        <w:tabs>
          <w:tab w:val="left" w:pos="709"/>
        </w:tabs>
        <w:ind w:left="360"/>
        <w:jc w:val="both"/>
        <w:rPr>
          <w:sz w:val="28"/>
          <w:szCs w:val="28"/>
        </w:rPr>
      </w:pPr>
      <w:r w:rsidRPr="00406F74">
        <w:rPr>
          <w:sz w:val="28"/>
          <w:szCs w:val="28"/>
        </w:rPr>
        <w:t xml:space="preserve">Инженер </w:t>
      </w:r>
      <w:r w:rsidR="006E348F" w:rsidRPr="00406F74">
        <w:rPr>
          <w:sz w:val="28"/>
          <w:szCs w:val="28"/>
        </w:rPr>
        <w:t>по ОТ</w:t>
      </w:r>
      <w:r w:rsidR="00373EDF" w:rsidRPr="00406F74">
        <w:rPr>
          <w:sz w:val="28"/>
          <w:szCs w:val="28"/>
        </w:rPr>
        <w:t xml:space="preserve">                          </w:t>
      </w:r>
      <w:r w:rsidR="00511938">
        <w:rPr>
          <w:sz w:val="28"/>
          <w:szCs w:val="28"/>
        </w:rPr>
        <w:t xml:space="preserve"> </w:t>
      </w:r>
      <w:r w:rsidR="003B7FD8">
        <w:rPr>
          <w:sz w:val="28"/>
          <w:szCs w:val="28"/>
        </w:rPr>
        <w:tab/>
      </w:r>
      <w:r w:rsidR="003B7FD8">
        <w:rPr>
          <w:sz w:val="28"/>
          <w:szCs w:val="28"/>
        </w:rPr>
        <w:tab/>
      </w:r>
      <w:r w:rsidR="003B7FD8">
        <w:rPr>
          <w:sz w:val="28"/>
          <w:szCs w:val="28"/>
        </w:rPr>
        <w:tab/>
      </w:r>
      <w:bookmarkStart w:id="9" w:name="_GoBack"/>
      <w:bookmarkEnd w:id="9"/>
    </w:p>
    <w:p w:rsidR="00373EDF" w:rsidRPr="00406F74" w:rsidRDefault="00373EDF" w:rsidP="00406F74">
      <w:pPr>
        <w:tabs>
          <w:tab w:val="left" w:pos="709"/>
        </w:tabs>
        <w:ind w:left="360"/>
        <w:jc w:val="both"/>
        <w:rPr>
          <w:sz w:val="28"/>
          <w:szCs w:val="28"/>
        </w:rPr>
      </w:pPr>
    </w:p>
    <w:sectPr w:rsidR="00373EDF" w:rsidRPr="00406F74" w:rsidSect="00880385">
      <w:footerReference w:type="even" r:id="rId9"/>
      <w:footerReference w:type="default" r:id="rId10"/>
      <w:pgSz w:w="11906" w:h="16838"/>
      <w:pgMar w:top="993" w:right="709"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3DD" w:rsidRDefault="00CF53DD">
      <w:r>
        <w:separator/>
      </w:r>
    </w:p>
  </w:endnote>
  <w:endnote w:type="continuationSeparator" w:id="0">
    <w:p w:rsidR="00CF53DD" w:rsidRDefault="00CF5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ndara">
    <w:panose1 w:val="020E0502030303020204"/>
    <w:charset w:val="CC"/>
    <w:family w:val="swiss"/>
    <w:pitch w:val="variable"/>
    <w:sig w:usb0="A00002EF" w:usb1="4000A44B" w:usb2="00000000" w:usb3="00000000" w:csb0="0000019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581" w:rsidRDefault="00FD5581" w:rsidP="00DA274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D5581" w:rsidRDefault="00FD558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581" w:rsidRDefault="00FD5581" w:rsidP="00DA274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D5CE2">
      <w:rPr>
        <w:rStyle w:val="a5"/>
        <w:noProof/>
      </w:rPr>
      <w:t>1</w:t>
    </w:r>
    <w:r>
      <w:rPr>
        <w:rStyle w:val="a5"/>
      </w:rPr>
      <w:fldChar w:fldCharType="end"/>
    </w:r>
  </w:p>
  <w:p w:rsidR="00FD5581" w:rsidRDefault="00FD558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3DD" w:rsidRDefault="00CF53DD">
      <w:r>
        <w:separator/>
      </w:r>
    </w:p>
  </w:footnote>
  <w:footnote w:type="continuationSeparator" w:id="0">
    <w:p w:rsidR="00CF53DD" w:rsidRDefault="00CF53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A1D5D"/>
    <w:multiLevelType w:val="hybridMultilevel"/>
    <w:tmpl w:val="2ADC7DF2"/>
    <w:lvl w:ilvl="0" w:tplc="C0D8D8FE">
      <w:start w:val="1"/>
      <w:numFmt w:val="decimal"/>
      <w:suff w:val="space"/>
      <w:lvlText w:val="2.%1."/>
      <w:lvlJc w:val="left"/>
      <w:pPr>
        <w:ind w:left="1080" w:hanging="360"/>
      </w:pPr>
      <w:rPr>
        <w:rFonts w:cs="Times New Roman" w:hint="default"/>
      </w:rPr>
    </w:lvl>
    <w:lvl w:ilvl="1" w:tplc="04190019">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
    <w:nsid w:val="2CF27A37"/>
    <w:multiLevelType w:val="multilevel"/>
    <w:tmpl w:val="4686DD42"/>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367905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BA67D17"/>
    <w:multiLevelType w:val="hybridMultilevel"/>
    <w:tmpl w:val="757A458E"/>
    <w:lvl w:ilvl="0" w:tplc="8EF609AC">
      <w:start w:val="1"/>
      <w:numFmt w:val="decimal"/>
      <w:suff w:val="space"/>
      <w:lvlText w:val="5.%1."/>
      <w:lvlJc w:val="left"/>
      <w:pPr>
        <w:ind w:left="1069"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02E55E8"/>
    <w:multiLevelType w:val="multilevel"/>
    <w:tmpl w:val="FEB62A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2811F72"/>
    <w:multiLevelType w:val="multilevel"/>
    <w:tmpl w:val="1340D6FA"/>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2840C8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2EF18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5F17FAC"/>
    <w:multiLevelType w:val="hybridMultilevel"/>
    <w:tmpl w:val="AFE2F384"/>
    <w:lvl w:ilvl="0" w:tplc="E260341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0A3771"/>
    <w:multiLevelType w:val="multilevel"/>
    <w:tmpl w:val="1340D6FA"/>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nsid w:val="517C5491"/>
    <w:multiLevelType w:val="hybridMultilevel"/>
    <w:tmpl w:val="5820190A"/>
    <w:lvl w:ilvl="0" w:tplc="A6F0F234">
      <w:start w:val="1"/>
      <w:numFmt w:val="decimal"/>
      <w:suff w:val="space"/>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2595F26"/>
    <w:multiLevelType w:val="hybridMultilevel"/>
    <w:tmpl w:val="24DA1DEE"/>
    <w:lvl w:ilvl="0" w:tplc="1BEC8CB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54E22B04"/>
    <w:multiLevelType w:val="hybridMultilevel"/>
    <w:tmpl w:val="9372F382"/>
    <w:lvl w:ilvl="0" w:tplc="51C0CC48">
      <w:start w:val="1"/>
      <w:numFmt w:val="decimal"/>
      <w:lvlText w:val="5.%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C295F7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F237F7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2FA4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46B1C4A"/>
    <w:multiLevelType w:val="multilevel"/>
    <w:tmpl w:val="54DC0848"/>
    <w:lvl w:ilvl="0">
      <w:start w:val="31"/>
      <w:numFmt w:val="decimal"/>
      <w:lvlText w:val="%1."/>
      <w:lvlJc w:val="left"/>
      <w:pPr>
        <w:ind w:left="1135"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nsid w:val="68957AD8"/>
    <w:multiLevelType w:val="hybridMultilevel"/>
    <w:tmpl w:val="10B2D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C1000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0E07F2B"/>
    <w:multiLevelType w:val="hybridMultilevel"/>
    <w:tmpl w:val="AE6E57D6"/>
    <w:lvl w:ilvl="0" w:tplc="4E72E3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8744B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98C34F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BA7055E"/>
    <w:multiLevelType w:val="hybridMultilevel"/>
    <w:tmpl w:val="73424DB0"/>
    <w:lvl w:ilvl="0" w:tplc="42B0C55E">
      <w:start w:val="1"/>
      <w:numFmt w:val="decimal"/>
      <w:suff w:val="space"/>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BD45A68"/>
    <w:multiLevelType w:val="multilevel"/>
    <w:tmpl w:val="1340D6FA"/>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nsid w:val="7CBF75D2"/>
    <w:multiLevelType w:val="hybridMultilevel"/>
    <w:tmpl w:val="C4B60D34"/>
    <w:lvl w:ilvl="0" w:tplc="E2DC9B90">
      <w:start w:val="1"/>
      <w:numFmt w:val="decimal"/>
      <w:suff w:val="space"/>
      <w:lvlText w:val="1.%1."/>
      <w:lvlJc w:val="left"/>
      <w:pPr>
        <w:ind w:left="1069" w:hanging="360"/>
      </w:pPr>
      <w:rPr>
        <w:rFonts w:cs="Times New Roman" w:hint="default"/>
      </w:rPr>
    </w:lvl>
    <w:lvl w:ilvl="1" w:tplc="AC744A3C">
      <w:start w:val="1"/>
      <w:numFmt w:val="bullet"/>
      <w:lvlText w:val=""/>
      <w:lvlJc w:val="left"/>
      <w:pPr>
        <w:tabs>
          <w:tab w:val="num" w:pos="284"/>
        </w:tabs>
        <w:ind w:left="624" w:firstLine="85"/>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ED74FED"/>
    <w:multiLevelType w:val="multilevel"/>
    <w:tmpl w:val="BAA28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8"/>
  </w:num>
  <w:num w:numId="2">
    <w:abstractNumId w:val="4"/>
  </w:num>
  <w:num w:numId="3">
    <w:abstractNumId w:val="21"/>
  </w:num>
  <w:num w:numId="4">
    <w:abstractNumId w:val="2"/>
  </w:num>
  <w:num w:numId="5">
    <w:abstractNumId w:val="7"/>
  </w:num>
  <w:num w:numId="6">
    <w:abstractNumId w:val="6"/>
  </w:num>
  <w:num w:numId="7">
    <w:abstractNumId w:val="20"/>
  </w:num>
  <w:num w:numId="8">
    <w:abstractNumId w:val="13"/>
  </w:num>
  <w:num w:numId="9">
    <w:abstractNumId w:val="18"/>
  </w:num>
  <w:num w:numId="10">
    <w:abstractNumId w:val="16"/>
  </w:num>
  <w:num w:numId="11">
    <w:abstractNumId w:val="15"/>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 w:numId="17">
    <w:abstractNumId w:val="22"/>
  </w:num>
  <w:num w:numId="18">
    <w:abstractNumId w:val="3"/>
  </w:num>
  <w:num w:numId="19">
    <w:abstractNumId w:val="19"/>
  </w:num>
  <w:num w:numId="20">
    <w:abstractNumId w:val="24"/>
  </w:num>
  <w:num w:numId="21">
    <w:abstractNumId w:val="17"/>
  </w:num>
  <w:num w:numId="22">
    <w:abstractNumId w:val="23"/>
  </w:num>
  <w:num w:numId="23">
    <w:abstractNumId w:val="12"/>
  </w:num>
  <w:num w:numId="24">
    <w:abstractNumId w:val="9"/>
  </w:num>
  <w:num w:numId="25">
    <w:abstractNumId w:val="5"/>
  </w:num>
  <w:num w:numId="2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905"/>
    <w:rsid w:val="000029E4"/>
    <w:rsid w:val="00003691"/>
    <w:rsid w:val="00005666"/>
    <w:rsid w:val="00005B27"/>
    <w:rsid w:val="0001063B"/>
    <w:rsid w:val="00012CDF"/>
    <w:rsid w:val="00034AAA"/>
    <w:rsid w:val="00053C29"/>
    <w:rsid w:val="00065364"/>
    <w:rsid w:val="00075908"/>
    <w:rsid w:val="000918D9"/>
    <w:rsid w:val="000C4EDF"/>
    <w:rsid w:val="000C67DC"/>
    <w:rsid w:val="00151D23"/>
    <w:rsid w:val="0016079A"/>
    <w:rsid w:val="00172204"/>
    <w:rsid w:val="00175802"/>
    <w:rsid w:val="001855FB"/>
    <w:rsid w:val="001A71BC"/>
    <w:rsid w:val="00207EFC"/>
    <w:rsid w:val="0021261C"/>
    <w:rsid w:val="002C2278"/>
    <w:rsid w:val="002D31EA"/>
    <w:rsid w:val="002D5CE2"/>
    <w:rsid w:val="002F0A8E"/>
    <w:rsid w:val="00321315"/>
    <w:rsid w:val="00373EDF"/>
    <w:rsid w:val="00374046"/>
    <w:rsid w:val="0039055A"/>
    <w:rsid w:val="003A366D"/>
    <w:rsid w:val="003A58EC"/>
    <w:rsid w:val="003A63BD"/>
    <w:rsid w:val="003B6642"/>
    <w:rsid w:val="003B7FD8"/>
    <w:rsid w:val="003E04C6"/>
    <w:rsid w:val="00403C76"/>
    <w:rsid w:val="004047B9"/>
    <w:rsid w:val="00406F74"/>
    <w:rsid w:val="00426A43"/>
    <w:rsid w:val="00430D86"/>
    <w:rsid w:val="004317D4"/>
    <w:rsid w:val="00454E68"/>
    <w:rsid w:val="00482434"/>
    <w:rsid w:val="0048694D"/>
    <w:rsid w:val="004B3151"/>
    <w:rsid w:val="0051096B"/>
    <w:rsid w:val="00511938"/>
    <w:rsid w:val="00521061"/>
    <w:rsid w:val="005306AD"/>
    <w:rsid w:val="005331DA"/>
    <w:rsid w:val="00533905"/>
    <w:rsid w:val="00552CEA"/>
    <w:rsid w:val="00561609"/>
    <w:rsid w:val="005A17B6"/>
    <w:rsid w:val="005D4B63"/>
    <w:rsid w:val="005F732B"/>
    <w:rsid w:val="00601245"/>
    <w:rsid w:val="00605A91"/>
    <w:rsid w:val="0060724B"/>
    <w:rsid w:val="00622470"/>
    <w:rsid w:val="006355A6"/>
    <w:rsid w:val="006579CB"/>
    <w:rsid w:val="00672255"/>
    <w:rsid w:val="0068785B"/>
    <w:rsid w:val="00695C3E"/>
    <w:rsid w:val="006A1774"/>
    <w:rsid w:val="006A7C1C"/>
    <w:rsid w:val="006E348F"/>
    <w:rsid w:val="0071266E"/>
    <w:rsid w:val="00712E0E"/>
    <w:rsid w:val="00721E09"/>
    <w:rsid w:val="007226F5"/>
    <w:rsid w:val="00741E98"/>
    <w:rsid w:val="00750688"/>
    <w:rsid w:val="0075431C"/>
    <w:rsid w:val="007562B2"/>
    <w:rsid w:val="007616C0"/>
    <w:rsid w:val="007710F1"/>
    <w:rsid w:val="00773F2F"/>
    <w:rsid w:val="007D433D"/>
    <w:rsid w:val="007D45D6"/>
    <w:rsid w:val="00805C37"/>
    <w:rsid w:val="008101C9"/>
    <w:rsid w:val="0081109F"/>
    <w:rsid w:val="008744B6"/>
    <w:rsid w:val="00880385"/>
    <w:rsid w:val="009051FD"/>
    <w:rsid w:val="009135D2"/>
    <w:rsid w:val="00925DCD"/>
    <w:rsid w:val="00926608"/>
    <w:rsid w:val="00953E39"/>
    <w:rsid w:val="009753CC"/>
    <w:rsid w:val="0098336E"/>
    <w:rsid w:val="00983A19"/>
    <w:rsid w:val="00984FCB"/>
    <w:rsid w:val="00991B47"/>
    <w:rsid w:val="009B0A9E"/>
    <w:rsid w:val="009E7F85"/>
    <w:rsid w:val="00A13B3A"/>
    <w:rsid w:val="00A34DFD"/>
    <w:rsid w:val="00A72B5A"/>
    <w:rsid w:val="00A7737B"/>
    <w:rsid w:val="00A872B6"/>
    <w:rsid w:val="00A87DC2"/>
    <w:rsid w:val="00A87DDD"/>
    <w:rsid w:val="00AA0F77"/>
    <w:rsid w:val="00AA7352"/>
    <w:rsid w:val="00AB27DB"/>
    <w:rsid w:val="00AC7FC4"/>
    <w:rsid w:val="00B10558"/>
    <w:rsid w:val="00B53287"/>
    <w:rsid w:val="00B6576D"/>
    <w:rsid w:val="00B732A4"/>
    <w:rsid w:val="00B808BA"/>
    <w:rsid w:val="00B95C7B"/>
    <w:rsid w:val="00BA4D79"/>
    <w:rsid w:val="00C15058"/>
    <w:rsid w:val="00C56C77"/>
    <w:rsid w:val="00C7402F"/>
    <w:rsid w:val="00C87418"/>
    <w:rsid w:val="00C9065D"/>
    <w:rsid w:val="00C93BBE"/>
    <w:rsid w:val="00CA486F"/>
    <w:rsid w:val="00CB2B6B"/>
    <w:rsid w:val="00CB6A3C"/>
    <w:rsid w:val="00CC4F92"/>
    <w:rsid w:val="00CD147E"/>
    <w:rsid w:val="00CF53DD"/>
    <w:rsid w:val="00D26935"/>
    <w:rsid w:val="00D43185"/>
    <w:rsid w:val="00D527DC"/>
    <w:rsid w:val="00D67318"/>
    <w:rsid w:val="00D77578"/>
    <w:rsid w:val="00D806DA"/>
    <w:rsid w:val="00D87C42"/>
    <w:rsid w:val="00D9648B"/>
    <w:rsid w:val="00DA055D"/>
    <w:rsid w:val="00DA274E"/>
    <w:rsid w:val="00DA5B99"/>
    <w:rsid w:val="00DC5CFD"/>
    <w:rsid w:val="00DF5720"/>
    <w:rsid w:val="00DF606A"/>
    <w:rsid w:val="00E25C48"/>
    <w:rsid w:val="00E33487"/>
    <w:rsid w:val="00E67D48"/>
    <w:rsid w:val="00EB5FCC"/>
    <w:rsid w:val="00EF25C8"/>
    <w:rsid w:val="00F462DD"/>
    <w:rsid w:val="00F703DD"/>
    <w:rsid w:val="00F8231E"/>
    <w:rsid w:val="00F849FE"/>
    <w:rsid w:val="00FD5581"/>
    <w:rsid w:val="00FE397B"/>
    <w:rsid w:val="00FE4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905"/>
    <w:rPr>
      <w:sz w:val="24"/>
      <w:szCs w:val="24"/>
    </w:rPr>
  </w:style>
  <w:style w:type="paragraph" w:styleId="2">
    <w:name w:val="heading 2"/>
    <w:basedOn w:val="a"/>
    <w:next w:val="a"/>
    <w:qFormat/>
    <w:rsid w:val="000918D9"/>
    <w:pPr>
      <w:keepNext/>
      <w:widowControl w:val="0"/>
      <w:autoSpaceDE w:val="0"/>
      <w:autoSpaceDN w:val="0"/>
      <w:adjustRightInd w:val="0"/>
      <w:jc w:val="center"/>
      <w:outlineLvl w:val="1"/>
    </w:pPr>
    <w:rPr>
      <w:rFonts w:ascii="Times New Roman CYR" w:hAnsi="Times New Roman CYR" w:cs="Times New Roman CY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33905"/>
    <w:pPr>
      <w:tabs>
        <w:tab w:val="center" w:pos="4677"/>
        <w:tab w:val="right" w:pos="9355"/>
      </w:tabs>
    </w:pPr>
  </w:style>
  <w:style w:type="character" w:styleId="a5">
    <w:name w:val="page number"/>
    <w:basedOn w:val="a0"/>
    <w:rsid w:val="00533905"/>
  </w:style>
  <w:style w:type="table" w:styleId="a6">
    <w:name w:val="Table Grid"/>
    <w:basedOn w:val="a1"/>
    <w:rsid w:val="00034A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basedOn w:val="a"/>
    <w:rsid w:val="003A366D"/>
    <w:pPr>
      <w:widowControl w:val="0"/>
      <w:autoSpaceDE w:val="0"/>
      <w:autoSpaceDN w:val="0"/>
      <w:adjustRightInd w:val="0"/>
    </w:pPr>
    <w:rPr>
      <w:rFonts w:ascii="Times New Roman CYR" w:hAnsi="Times New Roman CYR" w:cs="Times New Roman CYR"/>
      <w:color w:val="000000"/>
      <w:sz w:val="28"/>
      <w:szCs w:val="28"/>
    </w:rPr>
  </w:style>
  <w:style w:type="paragraph" w:styleId="a8">
    <w:name w:val="No Spacing"/>
    <w:uiPriority w:val="1"/>
    <w:qFormat/>
    <w:rsid w:val="00983A19"/>
    <w:rPr>
      <w:rFonts w:ascii="Calibri" w:eastAsia="Calibri" w:hAnsi="Calibri"/>
      <w:sz w:val="22"/>
      <w:szCs w:val="22"/>
      <w:lang w:eastAsia="en-US"/>
    </w:rPr>
  </w:style>
  <w:style w:type="paragraph" w:styleId="a9">
    <w:name w:val="List Paragraph"/>
    <w:basedOn w:val="a"/>
    <w:uiPriority w:val="34"/>
    <w:qFormat/>
    <w:rsid w:val="006A1774"/>
    <w:pPr>
      <w:ind w:left="720"/>
      <w:contextualSpacing/>
    </w:pPr>
  </w:style>
  <w:style w:type="paragraph" w:styleId="aa">
    <w:name w:val="Balloon Text"/>
    <w:basedOn w:val="a"/>
    <w:link w:val="ab"/>
    <w:semiHidden/>
    <w:unhideWhenUsed/>
    <w:rsid w:val="00A87DC2"/>
    <w:rPr>
      <w:rFonts w:ascii="Segoe UI" w:hAnsi="Segoe UI" w:cs="Segoe UI"/>
      <w:sz w:val="18"/>
      <w:szCs w:val="18"/>
    </w:rPr>
  </w:style>
  <w:style w:type="character" w:customStyle="1" w:styleId="ab">
    <w:name w:val="Текст выноски Знак"/>
    <w:link w:val="aa"/>
    <w:semiHidden/>
    <w:rsid w:val="00A87DC2"/>
    <w:rPr>
      <w:rFonts w:ascii="Segoe UI" w:hAnsi="Segoe UI" w:cs="Segoe UI"/>
      <w:sz w:val="18"/>
      <w:szCs w:val="18"/>
    </w:rPr>
  </w:style>
  <w:style w:type="character" w:customStyle="1" w:styleId="ac">
    <w:name w:val="Основной текст_"/>
    <w:link w:val="9"/>
    <w:rsid w:val="00672255"/>
    <w:rPr>
      <w:sz w:val="19"/>
      <w:szCs w:val="19"/>
      <w:shd w:val="clear" w:color="auto" w:fill="FFFFFF"/>
    </w:rPr>
  </w:style>
  <w:style w:type="character" w:customStyle="1" w:styleId="9pt2pt">
    <w:name w:val="Основной текст + 9 pt;Интервал 2 pt"/>
    <w:rsid w:val="00672255"/>
    <w:rPr>
      <w:color w:val="000000"/>
      <w:spacing w:val="50"/>
      <w:w w:val="100"/>
      <w:position w:val="0"/>
      <w:sz w:val="18"/>
      <w:szCs w:val="18"/>
      <w:shd w:val="clear" w:color="auto" w:fill="FFFFFF"/>
      <w:lang w:val="ru-RU" w:eastAsia="ru-RU" w:bidi="ru-RU"/>
    </w:rPr>
  </w:style>
  <w:style w:type="character" w:customStyle="1" w:styleId="20">
    <w:name w:val="Основной текст2"/>
    <w:rsid w:val="00672255"/>
    <w:rPr>
      <w:color w:val="000000"/>
      <w:spacing w:val="0"/>
      <w:w w:val="100"/>
      <w:position w:val="0"/>
      <w:sz w:val="19"/>
      <w:szCs w:val="19"/>
      <w:u w:val="single"/>
      <w:shd w:val="clear" w:color="auto" w:fill="FFFFFF"/>
      <w:lang w:val="ru-RU" w:eastAsia="ru-RU" w:bidi="ru-RU"/>
    </w:rPr>
  </w:style>
  <w:style w:type="character" w:customStyle="1" w:styleId="3">
    <w:name w:val="Основной текст3"/>
    <w:rsid w:val="00672255"/>
    <w:rPr>
      <w:color w:val="000000"/>
      <w:spacing w:val="0"/>
      <w:w w:val="100"/>
      <w:position w:val="0"/>
      <w:sz w:val="19"/>
      <w:szCs w:val="19"/>
      <w:shd w:val="clear" w:color="auto" w:fill="FFFFFF"/>
      <w:lang w:val="ru-RU" w:eastAsia="ru-RU" w:bidi="ru-RU"/>
    </w:rPr>
  </w:style>
  <w:style w:type="character" w:customStyle="1" w:styleId="4">
    <w:name w:val="Основной текст4"/>
    <w:rsid w:val="00672255"/>
    <w:rPr>
      <w:color w:val="000000"/>
      <w:spacing w:val="0"/>
      <w:w w:val="100"/>
      <w:position w:val="0"/>
      <w:sz w:val="19"/>
      <w:szCs w:val="19"/>
      <w:u w:val="single"/>
      <w:shd w:val="clear" w:color="auto" w:fill="FFFFFF"/>
      <w:lang w:val="ru-RU" w:eastAsia="ru-RU" w:bidi="ru-RU"/>
    </w:rPr>
  </w:style>
  <w:style w:type="character" w:customStyle="1" w:styleId="1">
    <w:name w:val="Заголовок №1_"/>
    <w:link w:val="10"/>
    <w:rsid w:val="00672255"/>
    <w:rPr>
      <w:sz w:val="19"/>
      <w:szCs w:val="19"/>
      <w:shd w:val="clear" w:color="auto" w:fill="FFFFFF"/>
    </w:rPr>
  </w:style>
  <w:style w:type="character" w:customStyle="1" w:styleId="11pt">
    <w:name w:val="Основной текст + 11 pt"/>
    <w:rsid w:val="00672255"/>
    <w:rPr>
      <w:color w:val="000000"/>
      <w:spacing w:val="0"/>
      <w:w w:val="100"/>
      <w:position w:val="0"/>
      <w:sz w:val="22"/>
      <w:szCs w:val="22"/>
      <w:shd w:val="clear" w:color="auto" w:fill="FFFFFF"/>
      <w:lang w:val="ru-RU" w:eastAsia="ru-RU" w:bidi="ru-RU"/>
    </w:rPr>
  </w:style>
  <w:style w:type="character" w:customStyle="1" w:styleId="105pt0pt">
    <w:name w:val="Основной текст + 10;5 pt;Полужирный;Интервал 0 pt"/>
    <w:rsid w:val="00672255"/>
    <w:rPr>
      <w:b/>
      <w:bCs/>
      <w:color w:val="000000"/>
      <w:spacing w:val="-10"/>
      <w:w w:val="100"/>
      <w:position w:val="0"/>
      <w:sz w:val="21"/>
      <w:szCs w:val="21"/>
      <w:shd w:val="clear" w:color="auto" w:fill="FFFFFF"/>
      <w:lang w:val="ru-RU" w:eastAsia="ru-RU" w:bidi="ru-RU"/>
    </w:rPr>
  </w:style>
  <w:style w:type="character" w:customStyle="1" w:styleId="11pt-1pt">
    <w:name w:val="Основной текст + 11 pt;Полужирный;Интервал -1 pt"/>
    <w:rsid w:val="00672255"/>
    <w:rPr>
      <w:b/>
      <w:bCs/>
      <w:color w:val="000000"/>
      <w:spacing w:val="-20"/>
      <w:w w:val="100"/>
      <w:position w:val="0"/>
      <w:sz w:val="22"/>
      <w:szCs w:val="22"/>
      <w:shd w:val="clear" w:color="auto" w:fill="FFFFFF"/>
      <w:lang w:val="ru-RU" w:eastAsia="ru-RU" w:bidi="ru-RU"/>
    </w:rPr>
  </w:style>
  <w:style w:type="character" w:customStyle="1" w:styleId="0pt">
    <w:name w:val="Основной текст + Полужирный;Интервал 0 pt"/>
    <w:rsid w:val="00672255"/>
    <w:rPr>
      <w:b/>
      <w:bCs/>
      <w:color w:val="000000"/>
      <w:spacing w:val="-10"/>
      <w:w w:val="100"/>
      <w:position w:val="0"/>
      <w:sz w:val="19"/>
      <w:szCs w:val="19"/>
      <w:shd w:val="clear" w:color="auto" w:fill="FFFFFF"/>
      <w:lang w:val="ru-RU" w:eastAsia="ru-RU" w:bidi="ru-RU"/>
    </w:rPr>
  </w:style>
  <w:style w:type="character" w:customStyle="1" w:styleId="Candara8pt0pt">
    <w:name w:val="Основной текст + Candara;8 pt;Полужирный;Интервал 0 pt"/>
    <w:rsid w:val="00672255"/>
    <w:rPr>
      <w:rFonts w:ascii="Candara" w:eastAsia="Candara" w:hAnsi="Candara" w:cs="Candara"/>
      <w:b/>
      <w:bCs/>
      <w:color w:val="000000"/>
      <w:spacing w:val="-10"/>
      <w:w w:val="100"/>
      <w:position w:val="0"/>
      <w:sz w:val="16"/>
      <w:szCs w:val="16"/>
      <w:shd w:val="clear" w:color="auto" w:fill="FFFFFF"/>
      <w:lang w:val="ru-RU" w:eastAsia="ru-RU" w:bidi="ru-RU"/>
    </w:rPr>
  </w:style>
  <w:style w:type="character" w:customStyle="1" w:styleId="ad">
    <w:name w:val="Основной текст + Курсив"/>
    <w:rsid w:val="00672255"/>
    <w:rPr>
      <w:i/>
      <w:iCs/>
      <w:color w:val="000000"/>
      <w:spacing w:val="0"/>
      <w:w w:val="100"/>
      <w:position w:val="0"/>
      <w:sz w:val="19"/>
      <w:szCs w:val="19"/>
      <w:shd w:val="clear" w:color="auto" w:fill="FFFFFF"/>
      <w:lang w:val="ru-RU" w:eastAsia="ru-RU" w:bidi="ru-RU"/>
    </w:rPr>
  </w:style>
  <w:style w:type="character" w:customStyle="1" w:styleId="9pt">
    <w:name w:val="Основной текст + 9 pt"/>
    <w:rsid w:val="00672255"/>
    <w:rPr>
      <w:color w:val="000000"/>
      <w:spacing w:val="0"/>
      <w:w w:val="100"/>
      <w:position w:val="0"/>
      <w:sz w:val="18"/>
      <w:szCs w:val="18"/>
      <w:shd w:val="clear" w:color="auto" w:fill="FFFFFF"/>
      <w:lang w:val="ru-RU" w:eastAsia="ru-RU" w:bidi="ru-RU"/>
    </w:rPr>
  </w:style>
  <w:style w:type="character" w:customStyle="1" w:styleId="10pt">
    <w:name w:val="Основной текст + 10 pt"/>
    <w:rsid w:val="00672255"/>
    <w:rPr>
      <w:color w:val="000000"/>
      <w:spacing w:val="0"/>
      <w:w w:val="100"/>
      <w:position w:val="0"/>
      <w:sz w:val="20"/>
      <w:szCs w:val="20"/>
      <w:shd w:val="clear" w:color="auto" w:fill="FFFFFF"/>
      <w:lang w:val="ru-RU" w:eastAsia="ru-RU" w:bidi="ru-RU"/>
    </w:rPr>
  </w:style>
  <w:style w:type="character" w:customStyle="1" w:styleId="21">
    <w:name w:val="Основной текст (2)_"/>
    <w:rsid w:val="00672255"/>
    <w:rPr>
      <w:rFonts w:ascii="Times New Roman" w:eastAsia="Times New Roman" w:hAnsi="Times New Roman" w:cs="Times New Roman"/>
      <w:b/>
      <w:bCs/>
      <w:i w:val="0"/>
      <w:iCs w:val="0"/>
      <w:smallCaps w:val="0"/>
      <w:strike w:val="0"/>
      <w:spacing w:val="-10"/>
      <w:sz w:val="19"/>
      <w:szCs w:val="19"/>
      <w:u w:val="none"/>
    </w:rPr>
  </w:style>
  <w:style w:type="character" w:customStyle="1" w:styleId="22">
    <w:name w:val="Основной текст (2)"/>
    <w:rsid w:val="00672255"/>
    <w:rPr>
      <w:rFonts w:ascii="Times New Roman" w:eastAsia="Times New Roman" w:hAnsi="Times New Roman" w:cs="Times New Roman"/>
      <w:b/>
      <w:bCs/>
      <w:i w:val="0"/>
      <w:iCs w:val="0"/>
      <w:smallCaps w:val="0"/>
      <w:strike/>
      <w:color w:val="000000"/>
      <w:spacing w:val="-10"/>
      <w:w w:val="100"/>
      <w:position w:val="0"/>
      <w:sz w:val="19"/>
      <w:szCs w:val="19"/>
      <w:u w:val="none"/>
      <w:lang w:val="ru-RU" w:eastAsia="ru-RU" w:bidi="ru-RU"/>
    </w:rPr>
  </w:style>
  <w:style w:type="character" w:customStyle="1" w:styleId="5">
    <w:name w:val="Основной текст5"/>
    <w:rsid w:val="00672255"/>
    <w:rPr>
      <w:color w:val="000000"/>
      <w:spacing w:val="0"/>
      <w:w w:val="100"/>
      <w:position w:val="0"/>
      <w:sz w:val="19"/>
      <w:szCs w:val="19"/>
      <w:shd w:val="clear" w:color="auto" w:fill="FFFFFF"/>
      <w:lang w:val="ru-RU" w:eastAsia="ru-RU" w:bidi="ru-RU"/>
    </w:rPr>
  </w:style>
  <w:style w:type="character" w:customStyle="1" w:styleId="Impact8pt">
    <w:name w:val="Основной текст + Impact;8 pt"/>
    <w:rsid w:val="00672255"/>
    <w:rPr>
      <w:rFonts w:ascii="Impact" w:eastAsia="Impact" w:hAnsi="Impact" w:cs="Impact"/>
      <w:color w:val="000000"/>
      <w:spacing w:val="0"/>
      <w:w w:val="100"/>
      <w:position w:val="0"/>
      <w:sz w:val="16"/>
      <w:szCs w:val="16"/>
      <w:shd w:val="clear" w:color="auto" w:fill="FFFFFF"/>
      <w:lang w:val="ru-RU" w:eastAsia="ru-RU" w:bidi="ru-RU"/>
    </w:rPr>
  </w:style>
  <w:style w:type="character" w:customStyle="1" w:styleId="6">
    <w:name w:val="Основной текст6"/>
    <w:rsid w:val="00672255"/>
    <w:rPr>
      <w:color w:val="000000"/>
      <w:spacing w:val="0"/>
      <w:w w:val="100"/>
      <w:position w:val="0"/>
      <w:sz w:val="19"/>
      <w:szCs w:val="19"/>
      <w:shd w:val="clear" w:color="auto" w:fill="FFFFFF"/>
      <w:lang w:val="ru-RU" w:eastAsia="ru-RU" w:bidi="ru-RU"/>
    </w:rPr>
  </w:style>
  <w:style w:type="character" w:customStyle="1" w:styleId="7">
    <w:name w:val="Основной текст7"/>
    <w:rsid w:val="00672255"/>
    <w:rPr>
      <w:color w:val="000000"/>
      <w:spacing w:val="0"/>
      <w:w w:val="100"/>
      <w:position w:val="0"/>
      <w:sz w:val="19"/>
      <w:szCs w:val="19"/>
      <w:shd w:val="clear" w:color="auto" w:fill="FFFFFF"/>
      <w:lang w:val="ru-RU" w:eastAsia="ru-RU" w:bidi="ru-RU"/>
    </w:rPr>
  </w:style>
  <w:style w:type="character" w:customStyle="1" w:styleId="ae">
    <w:name w:val="Основной текст + Малые прописные"/>
    <w:rsid w:val="00672255"/>
    <w:rPr>
      <w:smallCaps/>
      <w:color w:val="000000"/>
      <w:spacing w:val="0"/>
      <w:w w:val="100"/>
      <w:position w:val="0"/>
      <w:sz w:val="19"/>
      <w:szCs w:val="19"/>
      <w:shd w:val="clear" w:color="auto" w:fill="FFFFFF"/>
      <w:lang w:val="ru-RU" w:eastAsia="ru-RU" w:bidi="ru-RU"/>
    </w:rPr>
  </w:style>
  <w:style w:type="character" w:customStyle="1" w:styleId="8">
    <w:name w:val="Основной текст8"/>
    <w:rsid w:val="00672255"/>
    <w:rPr>
      <w:strike/>
      <w:color w:val="000000"/>
      <w:spacing w:val="0"/>
      <w:w w:val="100"/>
      <w:position w:val="0"/>
      <w:sz w:val="19"/>
      <w:szCs w:val="19"/>
      <w:shd w:val="clear" w:color="auto" w:fill="FFFFFF"/>
      <w:lang w:val="ru-RU" w:eastAsia="ru-RU" w:bidi="ru-RU"/>
    </w:rPr>
  </w:style>
  <w:style w:type="character" w:customStyle="1" w:styleId="30">
    <w:name w:val="Основной текст (3)_"/>
    <w:link w:val="31"/>
    <w:rsid w:val="00672255"/>
    <w:rPr>
      <w:sz w:val="18"/>
      <w:szCs w:val="18"/>
      <w:shd w:val="clear" w:color="auto" w:fill="FFFFFF"/>
    </w:rPr>
  </w:style>
  <w:style w:type="character" w:customStyle="1" w:styleId="395pt">
    <w:name w:val="Основной текст (3) + 9;5 pt"/>
    <w:rsid w:val="00672255"/>
    <w:rPr>
      <w:color w:val="000000"/>
      <w:spacing w:val="0"/>
      <w:w w:val="100"/>
      <w:position w:val="0"/>
      <w:sz w:val="19"/>
      <w:szCs w:val="19"/>
      <w:shd w:val="clear" w:color="auto" w:fill="FFFFFF"/>
      <w:lang w:val="ru-RU" w:eastAsia="ru-RU" w:bidi="ru-RU"/>
    </w:rPr>
  </w:style>
  <w:style w:type="paragraph" w:customStyle="1" w:styleId="9">
    <w:name w:val="Основной текст9"/>
    <w:basedOn w:val="a"/>
    <w:link w:val="ac"/>
    <w:rsid w:val="00672255"/>
    <w:pPr>
      <w:widowControl w:val="0"/>
      <w:shd w:val="clear" w:color="auto" w:fill="FFFFFF"/>
      <w:spacing w:after="420" w:line="225" w:lineRule="exact"/>
    </w:pPr>
    <w:rPr>
      <w:sz w:val="19"/>
      <w:szCs w:val="19"/>
    </w:rPr>
  </w:style>
  <w:style w:type="paragraph" w:customStyle="1" w:styleId="10">
    <w:name w:val="Заголовок №1"/>
    <w:basedOn w:val="a"/>
    <w:link w:val="1"/>
    <w:rsid w:val="00672255"/>
    <w:pPr>
      <w:widowControl w:val="0"/>
      <w:shd w:val="clear" w:color="auto" w:fill="FFFFFF"/>
      <w:spacing w:line="208" w:lineRule="exact"/>
      <w:ind w:firstLine="480"/>
      <w:jc w:val="both"/>
      <w:outlineLvl w:val="0"/>
    </w:pPr>
    <w:rPr>
      <w:sz w:val="19"/>
      <w:szCs w:val="19"/>
    </w:rPr>
  </w:style>
  <w:style w:type="paragraph" w:customStyle="1" w:styleId="31">
    <w:name w:val="Основной текст (3)"/>
    <w:basedOn w:val="a"/>
    <w:link w:val="30"/>
    <w:rsid w:val="00672255"/>
    <w:pPr>
      <w:widowControl w:val="0"/>
      <w:shd w:val="clear" w:color="auto" w:fill="FFFFFF"/>
      <w:spacing w:before="60" w:after="1320" w:line="0" w:lineRule="atLeast"/>
    </w:pPr>
    <w:rPr>
      <w:sz w:val="18"/>
      <w:szCs w:val="18"/>
    </w:rPr>
  </w:style>
  <w:style w:type="character" w:customStyle="1" w:styleId="a4">
    <w:name w:val="Нижний колонтитул Знак"/>
    <w:link w:val="a3"/>
    <w:uiPriority w:val="99"/>
    <w:rsid w:val="00672255"/>
    <w:rPr>
      <w:sz w:val="24"/>
      <w:szCs w:val="24"/>
    </w:rPr>
  </w:style>
  <w:style w:type="paragraph" w:styleId="af">
    <w:name w:val="header"/>
    <w:basedOn w:val="a"/>
    <w:link w:val="af0"/>
    <w:unhideWhenUsed/>
    <w:rsid w:val="00672255"/>
    <w:pPr>
      <w:tabs>
        <w:tab w:val="center" w:pos="4677"/>
        <w:tab w:val="right" w:pos="9355"/>
      </w:tabs>
    </w:pPr>
  </w:style>
  <w:style w:type="character" w:customStyle="1" w:styleId="af0">
    <w:name w:val="Верхний колонтитул Знак"/>
    <w:link w:val="af"/>
    <w:rsid w:val="00672255"/>
    <w:rPr>
      <w:sz w:val="24"/>
      <w:szCs w:val="24"/>
    </w:rPr>
  </w:style>
  <w:style w:type="paragraph" w:customStyle="1" w:styleId="table10">
    <w:name w:val="table10"/>
    <w:basedOn w:val="a"/>
    <w:rsid w:val="00CB6A3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028150">
      <w:bodyDiv w:val="1"/>
      <w:marLeft w:val="0"/>
      <w:marRight w:val="0"/>
      <w:marTop w:val="0"/>
      <w:marBottom w:val="0"/>
      <w:divBdr>
        <w:top w:val="none" w:sz="0" w:space="0" w:color="auto"/>
        <w:left w:val="none" w:sz="0" w:space="0" w:color="auto"/>
        <w:bottom w:val="none" w:sz="0" w:space="0" w:color="auto"/>
        <w:right w:val="none" w:sz="0" w:space="0" w:color="auto"/>
      </w:divBdr>
    </w:div>
    <w:div w:id="50830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3FBE7-4290-43B6-8E36-FBAE2EC10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3535</Words>
  <Characters>20156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СОГЛАСОВАНО                                                                  УТВЕРЖДАЮ</vt:lpstr>
    </vt:vector>
  </TitlesOfParts>
  <Company>Microsoft</Company>
  <LinksUpToDate>false</LinksUpToDate>
  <CharactersWithSpaces>23644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                                                                  УТВЕРЖДАЮ</dc:title>
  <dc:creator>Admin</dc:creator>
  <cp:lastModifiedBy>User</cp:lastModifiedBy>
  <cp:revision>2</cp:revision>
  <cp:lastPrinted>2020-08-27T06:53:00Z</cp:lastPrinted>
  <dcterms:created xsi:type="dcterms:W3CDTF">2024-05-31T07:26:00Z</dcterms:created>
  <dcterms:modified xsi:type="dcterms:W3CDTF">2024-05-31T07:26:00Z</dcterms:modified>
</cp:coreProperties>
</file>