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651"/>
      </w:tblGrid>
      <w:tr w:rsidR="002F5566" w:rsidRPr="001218D7" w14:paraId="0BB69F6E" w14:textId="77777777" w:rsidTr="00F96FB9">
        <w:trPr>
          <w:trHeight w:val="175"/>
        </w:trPr>
        <w:tc>
          <w:tcPr>
            <w:tcW w:w="4651" w:type="dxa"/>
          </w:tcPr>
          <w:p w14:paraId="11DAA347" w14:textId="77777777" w:rsidR="002F5566" w:rsidRPr="00F8607F" w:rsidRDefault="002F5566" w:rsidP="00F96FB9">
            <w:pPr>
              <w:pStyle w:val="3"/>
              <w:spacing w:before="120"/>
              <w:jc w:val="left"/>
            </w:pPr>
            <w:r w:rsidRPr="00975288">
              <w:t>О</w:t>
            </w:r>
            <w:r w:rsidRPr="00F8607F">
              <w:t xml:space="preserve"> </w:t>
            </w:r>
            <w:r>
              <w:t xml:space="preserve">назначении лиц, </w:t>
            </w:r>
            <w:r w:rsidRPr="007F2389">
              <w:rPr>
                <w:bCs/>
                <w:szCs w:val="30"/>
              </w:rPr>
              <w:t>ответственных за организацию охраны тр</w:t>
            </w:r>
            <w:r>
              <w:rPr>
                <w:bCs/>
                <w:szCs w:val="30"/>
              </w:rPr>
              <w:t>уда</w:t>
            </w:r>
          </w:p>
        </w:tc>
      </w:tr>
    </w:tbl>
    <w:p w14:paraId="780F011F" w14:textId="77777777" w:rsidR="002F5566" w:rsidRPr="001218D7" w:rsidRDefault="002F5566" w:rsidP="002F5566">
      <w:pPr>
        <w:spacing w:before="20" w:line="360" w:lineRule="auto"/>
        <w:rPr>
          <w:szCs w:val="30"/>
        </w:rPr>
      </w:pPr>
    </w:p>
    <w:p w14:paraId="72AAEB02" w14:textId="77777777" w:rsidR="002F5566" w:rsidRPr="005D2051" w:rsidRDefault="002F5566" w:rsidP="002F5566">
      <w:pPr>
        <w:tabs>
          <w:tab w:val="left" w:pos="709"/>
        </w:tabs>
        <w:spacing w:line="235" w:lineRule="auto"/>
        <w:ind w:firstLine="709"/>
        <w:jc w:val="both"/>
        <w:rPr>
          <w:szCs w:val="30"/>
        </w:rPr>
      </w:pPr>
      <w:r w:rsidRPr="005D2051">
        <w:rPr>
          <w:szCs w:val="30"/>
        </w:rPr>
        <w:t>Министерство труда и социальной защиты рассмотрело ваше обращение и сообщает.</w:t>
      </w:r>
    </w:p>
    <w:p w14:paraId="2206A989" w14:textId="77777777" w:rsidR="002F5566" w:rsidRPr="00080474" w:rsidRDefault="002F5566" w:rsidP="002F5566">
      <w:pPr>
        <w:autoSpaceDE w:val="0"/>
        <w:autoSpaceDN w:val="0"/>
        <w:adjustRightInd w:val="0"/>
        <w:ind w:firstLine="709"/>
        <w:jc w:val="both"/>
        <w:rPr>
          <w:bCs/>
          <w:szCs w:val="30"/>
        </w:rPr>
      </w:pPr>
      <w:r>
        <w:rPr>
          <w:bCs/>
          <w:szCs w:val="30"/>
        </w:rPr>
        <w:t>С</w:t>
      </w:r>
      <w:r w:rsidRPr="007F2389">
        <w:rPr>
          <w:bCs/>
          <w:szCs w:val="30"/>
        </w:rPr>
        <w:t>огласно абзацу пятнадцатому части второй статьи 17 Закона Республики Беларусь «Об охране труда»</w:t>
      </w:r>
      <w:r>
        <w:rPr>
          <w:bCs/>
          <w:szCs w:val="30"/>
        </w:rPr>
        <w:t xml:space="preserve"> (далее – Закон) </w:t>
      </w:r>
      <w:r w:rsidRPr="00392B21">
        <w:rPr>
          <w:b/>
          <w:bCs/>
          <w:i/>
          <w:szCs w:val="30"/>
        </w:rPr>
        <w:t xml:space="preserve">наниматель несет обязанности по назначению должностных лиц, </w:t>
      </w:r>
      <w:r w:rsidRPr="007F2389">
        <w:rPr>
          <w:bCs/>
          <w:szCs w:val="30"/>
        </w:rPr>
        <w:t>ответственных за организацию охраны тр</w:t>
      </w:r>
      <w:r>
        <w:rPr>
          <w:bCs/>
          <w:szCs w:val="30"/>
        </w:rPr>
        <w:t>уда и осуществление контроля за </w:t>
      </w:r>
      <w:r w:rsidRPr="007F2389">
        <w:rPr>
          <w:bCs/>
          <w:szCs w:val="30"/>
        </w:rPr>
        <w:t xml:space="preserve">соблюдением работниками требований </w:t>
      </w:r>
      <w:r>
        <w:rPr>
          <w:bCs/>
          <w:szCs w:val="30"/>
        </w:rPr>
        <w:t>по охране труда в организации и </w:t>
      </w:r>
      <w:r w:rsidRPr="00080474">
        <w:rPr>
          <w:bCs/>
          <w:szCs w:val="30"/>
        </w:rPr>
        <w:t>структурных подразделениях, а</w:t>
      </w:r>
      <w:r w:rsidRPr="007F2389">
        <w:rPr>
          <w:bCs/>
          <w:szCs w:val="30"/>
        </w:rPr>
        <w:t xml:space="preserve"> также </w:t>
      </w:r>
      <w:r w:rsidRPr="00080474">
        <w:rPr>
          <w:bCs/>
          <w:szCs w:val="30"/>
        </w:rPr>
        <w:t>при выполнении отдельных видов работ.</w:t>
      </w:r>
    </w:p>
    <w:p w14:paraId="74A29F58" w14:textId="77777777" w:rsidR="002F5566" w:rsidRDefault="002F5566" w:rsidP="002F5566">
      <w:pPr>
        <w:autoSpaceDE w:val="0"/>
        <w:autoSpaceDN w:val="0"/>
        <w:adjustRightInd w:val="0"/>
        <w:ind w:firstLine="709"/>
        <w:jc w:val="both"/>
        <w:rPr>
          <w:szCs w:val="30"/>
        </w:rPr>
      </w:pPr>
      <w:r>
        <w:rPr>
          <w:szCs w:val="30"/>
        </w:rPr>
        <w:t>О</w:t>
      </w:r>
      <w:r w:rsidRPr="0084404C">
        <w:rPr>
          <w:szCs w:val="30"/>
        </w:rPr>
        <w:t xml:space="preserve">существление организационно-распорядительных функций (руководящих, организующих, направляющих, координирующих и </w:t>
      </w:r>
      <w:r>
        <w:rPr>
          <w:szCs w:val="30"/>
        </w:rPr>
        <w:t>контролирующих) применительно к </w:t>
      </w:r>
      <w:r w:rsidRPr="0084404C">
        <w:rPr>
          <w:szCs w:val="30"/>
        </w:rPr>
        <w:t>организации, соответствующим структурным (обособленным) подразделениям, работникам, направлениям деятельности, является полномочиями служащих, относящихся к категории «Руководители»</w:t>
      </w:r>
      <w:r>
        <w:rPr>
          <w:szCs w:val="30"/>
        </w:rPr>
        <w:t xml:space="preserve">. Наименование должности служащего, относящегося к категории «Руководители», зависит от уровня управления, организационной структуры, характера полномочий, ответственности и других факторов (части первая и вторая </w:t>
      </w:r>
      <w:r w:rsidRPr="0084404C">
        <w:rPr>
          <w:szCs w:val="30"/>
        </w:rPr>
        <w:t>пункт</w:t>
      </w:r>
      <w:r>
        <w:rPr>
          <w:szCs w:val="30"/>
        </w:rPr>
        <w:t>а</w:t>
      </w:r>
      <w:r w:rsidRPr="0084404C">
        <w:rPr>
          <w:szCs w:val="30"/>
        </w:rPr>
        <w:t xml:space="preserve"> 6 Общих положений Единого квалификационного справочника должностей служащих, утвержденных постановлением Министерства труда и социальной защиты Республики Беларусь от 2 января 2012 г. № 1</w:t>
      </w:r>
      <w:r>
        <w:rPr>
          <w:szCs w:val="30"/>
        </w:rPr>
        <w:t>).</w:t>
      </w:r>
    </w:p>
    <w:p w14:paraId="1DC7E41D" w14:textId="77777777" w:rsidR="002F5566" w:rsidRDefault="002F5566" w:rsidP="002F5566">
      <w:pPr>
        <w:autoSpaceDE w:val="0"/>
        <w:autoSpaceDN w:val="0"/>
        <w:adjustRightInd w:val="0"/>
        <w:ind w:firstLine="709"/>
        <w:jc w:val="both"/>
        <w:rPr>
          <w:szCs w:val="30"/>
        </w:rPr>
      </w:pPr>
      <w:r>
        <w:rPr>
          <w:szCs w:val="30"/>
        </w:rPr>
        <w:t xml:space="preserve">На основании абзаца третьего пункта 5 </w:t>
      </w:r>
      <w:r w:rsidRPr="00CD566B">
        <w:rPr>
          <w:szCs w:val="30"/>
        </w:rPr>
        <w:t>Инструкции о порядке осуществления контроля за соблюдением работниками требований по охране труда в организации и структурных подразделениях</w:t>
      </w:r>
      <w:r>
        <w:rPr>
          <w:szCs w:val="30"/>
        </w:rPr>
        <w:t xml:space="preserve">, утвержденной </w:t>
      </w:r>
      <w:r w:rsidRPr="00CD566B">
        <w:rPr>
          <w:szCs w:val="30"/>
        </w:rPr>
        <w:t xml:space="preserve"> </w:t>
      </w:r>
      <w:r>
        <w:rPr>
          <w:szCs w:val="30"/>
        </w:rPr>
        <w:t>п</w:t>
      </w:r>
      <w:r w:rsidRPr="00CD566B">
        <w:rPr>
          <w:szCs w:val="30"/>
        </w:rPr>
        <w:t>остановление</w:t>
      </w:r>
      <w:r>
        <w:rPr>
          <w:szCs w:val="30"/>
        </w:rPr>
        <w:t>м</w:t>
      </w:r>
      <w:r w:rsidRPr="00CD566B">
        <w:rPr>
          <w:szCs w:val="30"/>
        </w:rPr>
        <w:t xml:space="preserve"> Министерства труда и социальной защиты Республики Беларусь от 15</w:t>
      </w:r>
      <w:r>
        <w:rPr>
          <w:szCs w:val="30"/>
        </w:rPr>
        <w:t xml:space="preserve"> мая </w:t>
      </w:r>
      <w:r w:rsidRPr="00CD566B">
        <w:rPr>
          <w:szCs w:val="30"/>
        </w:rPr>
        <w:t xml:space="preserve">2020 </w:t>
      </w:r>
      <w:r>
        <w:rPr>
          <w:szCs w:val="30"/>
        </w:rPr>
        <w:t>№</w:t>
      </w:r>
      <w:r w:rsidRPr="00CD566B">
        <w:rPr>
          <w:szCs w:val="30"/>
        </w:rPr>
        <w:t xml:space="preserve"> 51</w:t>
      </w:r>
      <w:r>
        <w:rPr>
          <w:szCs w:val="30"/>
        </w:rPr>
        <w:t>,</w:t>
      </w:r>
      <w:r w:rsidRPr="00CD566B">
        <w:rPr>
          <w:szCs w:val="30"/>
        </w:rPr>
        <w:t xml:space="preserve"> </w:t>
      </w:r>
      <w:r w:rsidRPr="00CD566B">
        <w:rPr>
          <w:b/>
          <w:i/>
          <w:szCs w:val="30"/>
        </w:rPr>
        <w:t>контроль за соблюдением требований по охране труда осуществляется должностными лицами</w:t>
      </w:r>
      <w:r>
        <w:rPr>
          <w:szCs w:val="30"/>
        </w:rPr>
        <w:t>, ответственными за организацию охраны труда и осуществление контроля за соблюдением требований по охране труда, а также при выполнении отдельных видов работ, назначенными из числа работников, в непосредственном подчинении которых находятся другие работники, руководителей структурных подразделений.</w:t>
      </w:r>
    </w:p>
    <w:p w14:paraId="1886EACE" w14:textId="77777777" w:rsidR="002F5566" w:rsidRDefault="002F5566" w:rsidP="002F5566">
      <w:pPr>
        <w:autoSpaceDE w:val="0"/>
        <w:autoSpaceDN w:val="0"/>
        <w:adjustRightInd w:val="0"/>
        <w:ind w:firstLine="709"/>
        <w:jc w:val="both"/>
        <w:rPr>
          <w:szCs w:val="30"/>
        </w:rPr>
      </w:pPr>
      <w:r>
        <w:rPr>
          <w:bCs/>
          <w:szCs w:val="30"/>
        </w:rPr>
        <w:t>В соответствии с пунктом 30</w:t>
      </w:r>
      <w:r>
        <w:t xml:space="preserve"> </w:t>
      </w:r>
      <w:r w:rsidRPr="000473FC">
        <w:t>Инструкции о порядке обучения, стажировки, инструктажа и проверки знаний работающих по вопросам охраны труда</w:t>
      </w:r>
      <w:r>
        <w:t>, утвержденной п</w:t>
      </w:r>
      <w:r w:rsidRPr="000473FC">
        <w:t>остановление</w:t>
      </w:r>
      <w:r>
        <w:t>м</w:t>
      </w:r>
      <w:r w:rsidRPr="000473FC">
        <w:t xml:space="preserve"> Ми</w:t>
      </w:r>
      <w:r>
        <w:t>нистерства труда и </w:t>
      </w:r>
      <w:r w:rsidRPr="000473FC">
        <w:t>социальной защиты Республики Беларусь от 28</w:t>
      </w:r>
      <w:r>
        <w:t xml:space="preserve"> ноября </w:t>
      </w:r>
      <w:r w:rsidRPr="000473FC">
        <w:t>2008</w:t>
      </w:r>
      <w:r>
        <w:t xml:space="preserve"> г.</w:t>
      </w:r>
      <w:r w:rsidRPr="000473FC">
        <w:t xml:space="preserve"> </w:t>
      </w:r>
      <w:r>
        <w:t>№ </w:t>
      </w:r>
      <w:r w:rsidRPr="000473FC">
        <w:t>175</w:t>
      </w:r>
      <w:r>
        <w:rPr>
          <w:szCs w:val="30"/>
        </w:rPr>
        <w:t xml:space="preserve">, первичный инструктаж на рабочем месте, повторный, внеплановый и целевой инструктаж по охране труда проводит непосредственный </w:t>
      </w:r>
      <w:r>
        <w:rPr>
          <w:szCs w:val="30"/>
        </w:rPr>
        <w:lastRenderedPageBreak/>
        <w:t>руководитель работ (начальник производства, цеха, участка, мастер, прораб, инструктор и другие уполномоченные должностные лица).</w:t>
      </w:r>
      <w:r w:rsidRPr="00914E85">
        <w:rPr>
          <w:szCs w:val="30"/>
        </w:rPr>
        <w:t xml:space="preserve"> </w:t>
      </w:r>
    </w:p>
    <w:p w14:paraId="0AEA9224" w14:textId="77777777" w:rsidR="002F5566" w:rsidRDefault="002F5566" w:rsidP="002F5566">
      <w:pPr>
        <w:autoSpaceDE w:val="0"/>
        <w:autoSpaceDN w:val="0"/>
        <w:adjustRightInd w:val="0"/>
        <w:ind w:firstLine="709"/>
        <w:jc w:val="both"/>
        <w:rPr>
          <w:szCs w:val="30"/>
        </w:rPr>
      </w:pPr>
      <w:r>
        <w:rPr>
          <w:szCs w:val="30"/>
        </w:rPr>
        <w:t xml:space="preserve">Соответственно, </w:t>
      </w:r>
      <w:r w:rsidRPr="0084404C">
        <w:rPr>
          <w:szCs w:val="30"/>
        </w:rPr>
        <w:t>работающ</w:t>
      </w:r>
      <w:r>
        <w:rPr>
          <w:szCs w:val="30"/>
        </w:rPr>
        <w:t>ий</w:t>
      </w:r>
      <w:r w:rsidRPr="0084404C">
        <w:rPr>
          <w:szCs w:val="30"/>
        </w:rPr>
        <w:t xml:space="preserve"> по профессии </w:t>
      </w:r>
      <w:r>
        <w:rPr>
          <w:szCs w:val="30"/>
        </w:rPr>
        <w:t>рабочего (в том числе кладовщик)</w:t>
      </w:r>
      <w:r w:rsidRPr="0084404C">
        <w:rPr>
          <w:szCs w:val="30"/>
        </w:rPr>
        <w:t xml:space="preserve"> не может быть наделен полномочиями </w:t>
      </w:r>
      <w:r>
        <w:rPr>
          <w:szCs w:val="30"/>
        </w:rPr>
        <w:t xml:space="preserve">по выполнению обязанностей должностного лица, ответственного за обеспечение охраны труда на участке, </w:t>
      </w:r>
      <w:r w:rsidRPr="0084404C">
        <w:rPr>
          <w:szCs w:val="30"/>
        </w:rPr>
        <w:t xml:space="preserve">по осуществлению контроля </w:t>
      </w:r>
      <w:r>
        <w:rPr>
          <w:szCs w:val="30"/>
        </w:rPr>
        <w:t>за соблюдением работниками требований по охране труда в структурном подразделении</w:t>
      </w:r>
      <w:r w:rsidRPr="0084404C">
        <w:rPr>
          <w:szCs w:val="30"/>
        </w:rPr>
        <w:t xml:space="preserve">, </w:t>
      </w:r>
      <w:r>
        <w:rPr>
          <w:szCs w:val="30"/>
        </w:rPr>
        <w:t>а также по проведению инструктажа по охране труда</w:t>
      </w:r>
      <w:r w:rsidRPr="0084404C">
        <w:rPr>
          <w:szCs w:val="30"/>
        </w:rPr>
        <w:t>.</w:t>
      </w:r>
    </w:p>
    <w:p w14:paraId="63F5367C" w14:textId="77777777" w:rsidR="002F5566" w:rsidRDefault="002F5566" w:rsidP="002F5566">
      <w:pPr>
        <w:widowControl w:val="0"/>
        <w:autoSpaceDE w:val="0"/>
        <w:autoSpaceDN w:val="0"/>
        <w:adjustRightInd w:val="0"/>
        <w:ind w:firstLine="709"/>
        <w:jc w:val="both"/>
        <w:rPr>
          <w:szCs w:val="30"/>
        </w:rPr>
      </w:pPr>
      <w:r w:rsidRPr="00D92E0D">
        <w:rPr>
          <w:szCs w:val="30"/>
        </w:rPr>
        <w:t xml:space="preserve">Вместе с тем, </w:t>
      </w:r>
      <w:r w:rsidRPr="00D92E0D">
        <w:rPr>
          <w:bCs/>
          <w:szCs w:val="30"/>
        </w:rPr>
        <w:t>каждый работающий несет обязанности в области охраны труда, установленные статьей 19 Закона.</w:t>
      </w:r>
      <w:r w:rsidRPr="00D92E0D">
        <w:rPr>
          <w:szCs w:val="30"/>
        </w:rPr>
        <w:t xml:space="preserve"> С учетом этих </w:t>
      </w:r>
      <w:r>
        <w:rPr>
          <w:szCs w:val="30"/>
        </w:rPr>
        <w:t>обязанностей</w:t>
      </w:r>
      <w:r w:rsidRPr="00D92E0D">
        <w:rPr>
          <w:szCs w:val="30"/>
        </w:rPr>
        <w:t xml:space="preserve"> возложение на высококвалифицированного рабочего (бригадира) отдельных функций по руководству рабочими при непосредственном выполнении ими работ возможно </w:t>
      </w:r>
      <w:r>
        <w:rPr>
          <w:szCs w:val="30"/>
        </w:rPr>
        <w:t>(</w:t>
      </w:r>
      <w:r w:rsidRPr="00D92E0D">
        <w:rPr>
          <w:szCs w:val="30"/>
        </w:rPr>
        <w:t xml:space="preserve">например, </w:t>
      </w:r>
      <w:r>
        <w:rPr>
          <w:szCs w:val="30"/>
        </w:rPr>
        <w:t>по </w:t>
      </w:r>
      <w:r w:rsidRPr="00D92E0D">
        <w:rPr>
          <w:szCs w:val="30"/>
        </w:rPr>
        <w:t>прекращению работы в случае неисправности оборудования, инструмента, средств индивидуальной защиты</w:t>
      </w:r>
      <w:r>
        <w:rPr>
          <w:szCs w:val="30"/>
        </w:rPr>
        <w:t>,</w:t>
      </w:r>
      <w:r w:rsidRPr="00D92E0D">
        <w:rPr>
          <w:szCs w:val="30"/>
        </w:rPr>
        <w:t xml:space="preserve"> аварийной ситуации, несчастного случая на производстве, обеспечение вывода рабочих из опасной зоны, если есть опасность для их жизни и здоровья, немедленному извещению уполномоченного должностного лица для принятия мер</w:t>
      </w:r>
      <w:r>
        <w:rPr>
          <w:szCs w:val="30"/>
        </w:rPr>
        <w:t>).</w:t>
      </w:r>
    </w:p>
    <w:p w14:paraId="513810DB" w14:textId="2B884CC2" w:rsidR="002F5566" w:rsidRPr="00D92E0D" w:rsidRDefault="002F5566" w:rsidP="002F5566">
      <w:pPr>
        <w:widowControl w:val="0"/>
        <w:autoSpaceDE w:val="0"/>
        <w:autoSpaceDN w:val="0"/>
        <w:adjustRightInd w:val="0"/>
        <w:ind w:firstLine="709"/>
        <w:jc w:val="both"/>
        <w:rPr>
          <w:szCs w:val="30"/>
        </w:rPr>
      </w:pPr>
      <w:r>
        <w:rPr>
          <w:szCs w:val="30"/>
        </w:rPr>
        <w:t>Обращаем внимание, что постоянное присутствие руководителя структурного подразделения (участка) в этом структурном подразделении (на участке) законодательством не предусмотрено.</w:t>
      </w:r>
    </w:p>
    <w:tbl>
      <w:tblPr>
        <w:tblW w:w="9889" w:type="dxa"/>
        <w:tblLook w:val="00A0" w:firstRow="1" w:lastRow="0" w:firstColumn="1" w:lastColumn="0" w:noHBand="0" w:noVBand="0"/>
      </w:tblPr>
      <w:tblGrid>
        <w:gridCol w:w="4506"/>
        <w:gridCol w:w="2442"/>
        <w:gridCol w:w="2941"/>
      </w:tblGrid>
      <w:tr w:rsidR="002F5566" w:rsidRPr="009C6C24" w14:paraId="3C982301" w14:textId="77777777" w:rsidTr="00F96FB9">
        <w:trPr>
          <w:trHeight w:val="681"/>
        </w:trPr>
        <w:tc>
          <w:tcPr>
            <w:tcW w:w="4506" w:type="dxa"/>
          </w:tcPr>
          <w:p w14:paraId="6EEB8B48" w14:textId="77777777" w:rsidR="002F5566" w:rsidRPr="009C6C24" w:rsidRDefault="002F5566" w:rsidP="00F96FB9">
            <w:pPr>
              <w:spacing w:line="360" w:lineRule="auto"/>
              <w:rPr>
                <w:szCs w:val="30"/>
              </w:rPr>
            </w:pPr>
          </w:p>
          <w:p w14:paraId="5D4B2E4F" w14:textId="77777777" w:rsidR="002F5566" w:rsidRPr="009C6C24" w:rsidRDefault="002F5566" w:rsidP="00F96FB9">
            <w:pPr>
              <w:spacing w:line="280" w:lineRule="exact"/>
              <w:rPr>
                <w:szCs w:val="30"/>
              </w:rPr>
            </w:pPr>
            <w:r w:rsidRPr="009C6C24">
              <w:rPr>
                <w:szCs w:val="30"/>
              </w:rPr>
              <w:t>Заместитель Министра</w:t>
            </w:r>
          </w:p>
        </w:tc>
        <w:tc>
          <w:tcPr>
            <w:tcW w:w="2442" w:type="dxa"/>
          </w:tcPr>
          <w:p w14:paraId="283C6EEF" w14:textId="77777777" w:rsidR="002F5566" w:rsidRPr="009C6C24" w:rsidRDefault="002F5566" w:rsidP="00F96FB9">
            <w:pPr>
              <w:pStyle w:val="1"/>
              <w:framePr w:wrap="notBeside"/>
              <w:tabs>
                <w:tab w:val="left" w:pos="-3240"/>
              </w:tabs>
              <w:spacing w:line="280" w:lineRule="exact"/>
              <w:ind w:right="-108"/>
              <w:rPr>
                <w:sz w:val="30"/>
                <w:szCs w:val="30"/>
                <w:lang w:eastAsia="en-US"/>
              </w:rPr>
            </w:pPr>
          </w:p>
        </w:tc>
        <w:tc>
          <w:tcPr>
            <w:tcW w:w="2941" w:type="dxa"/>
          </w:tcPr>
          <w:p w14:paraId="31787F52" w14:textId="77777777" w:rsidR="002F5566" w:rsidRPr="009C6C24" w:rsidRDefault="002F5566" w:rsidP="00F96FB9">
            <w:pPr>
              <w:spacing w:line="360" w:lineRule="auto"/>
              <w:rPr>
                <w:szCs w:val="30"/>
              </w:rPr>
            </w:pPr>
          </w:p>
          <w:p w14:paraId="76B944FA" w14:textId="77777777" w:rsidR="002F5566" w:rsidRPr="009C6C24" w:rsidRDefault="002F5566" w:rsidP="00F96FB9">
            <w:pPr>
              <w:spacing w:line="280" w:lineRule="exact"/>
              <w:ind w:left="-2"/>
              <w:rPr>
                <w:szCs w:val="30"/>
              </w:rPr>
            </w:pPr>
            <w:proofErr w:type="spellStart"/>
            <w:r w:rsidRPr="009C6C24">
              <w:rPr>
                <w:szCs w:val="30"/>
              </w:rPr>
              <w:t>И.Г.Старовойтов</w:t>
            </w:r>
            <w:proofErr w:type="spellEnd"/>
          </w:p>
        </w:tc>
      </w:tr>
    </w:tbl>
    <w:p w14:paraId="26E0F2A1" w14:textId="77777777" w:rsidR="002F5566" w:rsidRDefault="002F5566"/>
    <w:sectPr w:rsidR="002F55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566"/>
    <w:rsid w:val="002F5566"/>
    <w:rsid w:val="00D71E9A"/>
    <w:rsid w:val="00E7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69C"/>
  <w15:chartTrackingRefBased/>
  <w15:docId w15:val="{D1011836-36D8-4127-8998-4F48D5E3E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5566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5566"/>
    <w:pPr>
      <w:keepNext/>
      <w:framePr w:hSpace="180" w:wrap="notBeside" w:vAnchor="text" w:hAnchor="page" w:x="8254" w:y="68"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2F5566"/>
    <w:pPr>
      <w:keepNext/>
      <w:spacing w:line="280" w:lineRule="exact"/>
      <w:jc w:val="both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556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F5566"/>
    <w:rPr>
      <w:rFonts w:ascii="Times New Roman" w:eastAsia="Times New Roman" w:hAnsi="Times New Roman" w:cs="Times New Roman"/>
      <w:sz w:val="3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545</Words>
  <Characters>3108</Characters>
  <Application>Microsoft Office Word</Application>
  <DocSecurity>0</DocSecurity>
  <Lines>25</Lines>
  <Paragraphs>7</Paragraphs>
  <ScaleCrop>false</ScaleCrop>
  <Company/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Мащенко Элина Эдуардовна</dc:creator>
  <cp:keywords/>
  <dc:description/>
  <cp:lastModifiedBy>Александр Ситько</cp:lastModifiedBy>
  <cp:revision>2</cp:revision>
  <dcterms:created xsi:type="dcterms:W3CDTF">2024-05-26T08:24:00Z</dcterms:created>
  <dcterms:modified xsi:type="dcterms:W3CDTF">2024-05-26T08:24:00Z</dcterms:modified>
</cp:coreProperties>
</file>