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48A" w:rsidRDefault="004E448A" w:rsidP="004E448A">
      <w:pPr>
        <w:pStyle w:val="point"/>
      </w:pPr>
      <w:proofErr w:type="gramStart"/>
      <w:r>
        <w:t xml:space="preserve">Согласно п.31 </w:t>
      </w:r>
      <w:r w:rsidRPr="00717A9F">
        <w:t>Инструкци</w:t>
      </w:r>
      <w:r>
        <w:t>и</w:t>
      </w:r>
      <w:r w:rsidRPr="00717A9F">
        <w:t xml:space="preserve"> о порядке обеспечения работников средствами индивид</w:t>
      </w:r>
      <w:r>
        <w:t xml:space="preserve">уальной защиты, утвержденной </w:t>
      </w:r>
      <w:r w:rsidRPr="00717A9F">
        <w:t>Постановлени</w:t>
      </w:r>
      <w:r>
        <w:t>ем</w:t>
      </w:r>
      <w:r w:rsidRPr="00717A9F">
        <w:t xml:space="preserve"> Министерства труда и социальной защиты Республики Беларусь</w:t>
      </w:r>
      <w:r>
        <w:t xml:space="preserve"> от 30 декабря </w:t>
      </w:r>
      <w:smartTag w:uri="urn:schemas-microsoft-com:office:smarttags" w:element="metricconverter">
        <w:smartTagPr>
          <w:attr w:name="ProductID" w:val="2008 г"/>
        </w:smartTagPr>
        <w:r>
          <w:t>2008 г</w:t>
        </w:r>
      </w:smartTag>
      <w:r>
        <w:t>. №209 (в ред.</w:t>
      </w:r>
      <w:r w:rsidRPr="00717A9F">
        <w:t xml:space="preserve"> от 28 сентября </w:t>
      </w:r>
      <w:smartTag w:uri="urn:schemas-microsoft-com:office:smarttags" w:element="metricconverter">
        <w:smartTagPr>
          <w:attr w:name="ProductID" w:val="2012 г"/>
        </w:smartTagPr>
        <w:r w:rsidRPr="00717A9F">
          <w:t>2012 г</w:t>
        </w:r>
      </w:smartTag>
      <w:r w:rsidRPr="00717A9F">
        <w:t>. № 106</w:t>
      </w:r>
      <w:r>
        <w:t>), с</w:t>
      </w:r>
      <w:r w:rsidRPr="00717A9F">
        <w:t>редства индивидуальной защиты (кроме арендуемых средств индивидуальной защиты) мо</w:t>
      </w:r>
      <w:r>
        <w:t>жно было  передавать</w:t>
      </w:r>
      <w:r w:rsidRPr="00717A9F">
        <w:t xml:space="preserve"> в собственност</w:t>
      </w:r>
      <w:r>
        <w:t>ь</w:t>
      </w:r>
      <w:r w:rsidRPr="00717A9F">
        <w:t xml:space="preserve"> работника по его желанию на основании письменного заявления с удержанием остаточной стоимости при</w:t>
      </w:r>
      <w:proofErr w:type="gramEnd"/>
      <w:r w:rsidRPr="00717A9F">
        <w:t xml:space="preserve"> его </w:t>
      </w:r>
      <w:proofErr w:type="gramStart"/>
      <w:r w:rsidRPr="00717A9F">
        <w:t>увольнении</w:t>
      </w:r>
      <w:proofErr w:type="gramEnd"/>
      <w:r w:rsidRPr="00717A9F">
        <w:t xml:space="preserve"> до окончания сроков носки или переводе у того же нанимателя на другую работу, для которой выданные средства индивидуальной защиты не предусмотрены типовыми нормами.</w:t>
      </w:r>
      <w:r>
        <w:t xml:space="preserve"> В редакции постановления </w:t>
      </w:r>
      <w:r w:rsidRPr="00717A9F">
        <w:t>Министерства труда и социальной защиты Республики Беларусь</w:t>
      </w:r>
      <w:r>
        <w:t xml:space="preserve"> от </w:t>
      </w:r>
      <w:r w:rsidRPr="00C0515A">
        <w:t xml:space="preserve">27 июня </w:t>
      </w:r>
      <w:smartTag w:uri="urn:schemas-microsoft-com:office:smarttags" w:element="metricconverter">
        <w:smartTagPr>
          <w:attr w:name="ProductID" w:val="2019 г"/>
        </w:smartTagPr>
        <w:r w:rsidRPr="00C0515A">
          <w:t>2019 г</w:t>
        </w:r>
      </w:smartTag>
      <w:r w:rsidRPr="00C0515A">
        <w:t>. № 30</w:t>
      </w:r>
      <w:r>
        <w:t xml:space="preserve"> </w:t>
      </w:r>
      <w:r w:rsidR="00FF22C7">
        <w:t xml:space="preserve"> в </w:t>
      </w:r>
      <w:r>
        <w:t>Инструкци</w:t>
      </w:r>
      <w:r w:rsidR="00FF22C7">
        <w:t xml:space="preserve">и </w:t>
      </w:r>
      <w:r w:rsidR="00FF22C7" w:rsidRPr="00717A9F">
        <w:t>о порядке обеспечения работников средствами индивид</w:t>
      </w:r>
      <w:r w:rsidR="00FF22C7">
        <w:t>уальной защиты указанной нормы не имеется</w:t>
      </w:r>
      <w:r>
        <w:t>.</w:t>
      </w:r>
    </w:p>
    <w:p w:rsidR="004E448A" w:rsidRPr="00717A9F" w:rsidRDefault="004E448A" w:rsidP="004E448A">
      <w:pPr>
        <w:pStyle w:val="point"/>
      </w:pPr>
      <w:proofErr w:type="gramStart"/>
      <w:r w:rsidRPr="006E06CA">
        <w:rPr>
          <w:b/>
        </w:rPr>
        <w:t>Вопрос:</w:t>
      </w:r>
      <w:r>
        <w:t xml:space="preserve"> может ли наниматель в каком-либо локальном нормативном правовом акте</w:t>
      </w:r>
      <w:r w:rsidR="00CC2EDE">
        <w:t xml:space="preserve"> </w:t>
      </w:r>
      <w:r w:rsidR="00FF22C7">
        <w:t>(либо контракте работника)</w:t>
      </w:r>
      <w:r>
        <w:t xml:space="preserve">  </w:t>
      </w:r>
      <w:r w:rsidR="00FF22C7">
        <w:t>установить условие о возврате</w:t>
      </w:r>
      <w:r>
        <w:t xml:space="preserve"> ему остаточн</w:t>
      </w:r>
      <w:r w:rsidR="00FF22C7">
        <w:t>ой стоимости</w:t>
      </w:r>
      <w:r>
        <w:t xml:space="preserve"> СИЗ, бывших в употреблении у работника, при досрочном расторжении контракта по инициативе работника</w:t>
      </w:r>
      <w:r w:rsidR="00CC2EDE">
        <w:t xml:space="preserve"> (кроме уважительных причин)</w:t>
      </w:r>
      <w:r>
        <w:t xml:space="preserve">, или при его увольнении </w:t>
      </w:r>
      <w:r w:rsidR="00CC2EDE">
        <w:t>по причинам, связанным с нарушениями законодательства со стороны работника</w:t>
      </w:r>
      <w:r>
        <w:t>?</w:t>
      </w:r>
      <w:proofErr w:type="gramEnd"/>
    </w:p>
    <w:p w:rsidR="009760AB" w:rsidRDefault="009760AB"/>
    <w:p w:rsidR="002E4E9C" w:rsidRDefault="002E4E9C">
      <w:r>
        <w:t xml:space="preserve">Электронное обращение отправлено на сайт </w:t>
      </w:r>
      <w:proofErr w:type="spellStart"/>
      <w:r>
        <w:t>МТиСЗ</w:t>
      </w:r>
      <w:proofErr w:type="spellEnd"/>
      <w:r>
        <w:t xml:space="preserve"> под №1104 20.11.2019</w:t>
      </w:r>
      <w:bookmarkStart w:id="0" w:name="_GoBack"/>
      <w:bookmarkEnd w:id="0"/>
    </w:p>
    <w:sectPr w:rsidR="002E4E9C" w:rsidSect="002E4E9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48A"/>
    <w:rsid w:val="002E4E9C"/>
    <w:rsid w:val="004E448A"/>
    <w:rsid w:val="005854F1"/>
    <w:rsid w:val="009760AB"/>
    <w:rsid w:val="00CC2EDE"/>
    <w:rsid w:val="00EE39D2"/>
    <w:rsid w:val="00FF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point">
    <w:name w:val="point"/>
    <w:basedOn w:val="a"/>
    <w:rsid w:val="004E448A"/>
    <w:pPr>
      <w:spacing w:before="160" w:after="160"/>
      <w:ind w:firstLine="567"/>
      <w:jc w:val="both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point">
    <w:name w:val="point"/>
    <w:basedOn w:val="a"/>
    <w:rsid w:val="004E448A"/>
    <w:pPr>
      <w:spacing w:before="160" w:after="160"/>
      <w:ind w:firstLine="567"/>
      <w:jc w:val="both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173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Согласно п</vt:lpstr>
    </vt:vector>
  </TitlesOfParts>
  <Company>BELFA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Согласно п</dc:title>
  <dc:subject/>
  <dc:creator>komarova_yi</dc:creator>
  <cp:keywords/>
  <cp:lastModifiedBy>Бежелева Мария Петровна</cp:lastModifiedBy>
  <cp:revision>3</cp:revision>
  <dcterms:created xsi:type="dcterms:W3CDTF">2019-11-20T06:58:00Z</dcterms:created>
  <dcterms:modified xsi:type="dcterms:W3CDTF">2019-11-20T07:41:00Z</dcterms:modified>
</cp:coreProperties>
</file>