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0A5" w:rsidRPr="000E4A41" w:rsidRDefault="00B170A5" w:rsidP="000E4A41">
      <w:pPr>
        <w:pStyle w:val="a00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95"/>
        <w:gridCol w:w="4960"/>
      </w:tblGrid>
      <w:tr w:rsidR="00B170A5" w:rsidRPr="000E4A41" w:rsidTr="000E4A41">
        <w:tc>
          <w:tcPr>
            <w:tcW w:w="234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70A5" w:rsidRPr="000E4A41" w:rsidRDefault="00B170A5" w:rsidP="000E4A41">
            <w:pPr>
              <w:spacing w:after="0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 </w:t>
            </w:r>
          </w:p>
        </w:tc>
        <w:tc>
          <w:tcPr>
            <w:tcW w:w="265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E4A41" w:rsidRDefault="00B170A5" w:rsidP="000E4A41">
            <w:pPr>
              <w:spacing w:after="0"/>
              <w:ind w:left="141"/>
              <w:rPr>
                <w:rFonts w:ascii="роман" w:hAnsi="роман"/>
                <w:sz w:val="28"/>
                <w:szCs w:val="28"/>
              </w:rPr>
            </w:pPr>
            <w:bookmarkStart w:id="0" w:name="a1"/>
            <w:bookmarkEnd w:id="0"/>
            <w:r w:rsidRPr="000E4A41">
              <w:rPr>
                <w:rFonts w:ascii="роман" w:hAnsi="роман"/>
                <w:sz w:val="28"/>
                <w:szCs w:val="28"/>
              </w:rPr>
              <w:t>УТВЕРЖДАЮ</w:t>
            </w:r>
            <w:r w:rsidR="000E4A41">
              <w:rPr>
                <w:rFonts w:ascii="роман" w:hAnsi="роман"/>
                <w:sz w:val="28"/>
                <w:szCs w:val="28"/>
              </w:rPr>
              <w:t>:</w:t>
            </w:r>
            <w:r w:rsidRPr="000E4A41">
              <w:rPr>
                <w:rFonts w:ascii="роман" w:hAnsi="роман"/>
                <w:sz w:val="28"/>
                <w:szCs w:val="28"/>
              </w:rPr>
              <w:br/>
              <w:t xml:space="preserve">Директор </w:t>
            </w:r>
          </w:p>
          <w:p w:rsidR="000E4A41" w:rsidRDefault="00B170A5" w:rsidP="000E4A41">
            <w:pPr>
              <w:spacing w:after="0"/>
              <w:ind w:left="141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br/>
            </w:r>
          </w:p>
          <w:p w:rsidR="00B170A5" w:rsidRPr="000E4A41" w:rsidRDefault="00B170A5" w:rsidP="00826FC4">
            <w:pPr>
              <w:spacing w:after="0"/>
              <w:ind w:left="141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 xml:space="preserve">_______________ </w:t>
            </w:r>
            <w:bookmarkStart w:id="1" w:name="_GoBack"/>
            <w:bookmarkEnd w:id="1"/>
            <w:r w:rsidRPr="000E4A41">
              <w:rPr>
                <w:rFonts w:ascii="роман" w:hAnsi="роман"/>
                <w:sz w:val="28"/>
                <w:szCs w:val="28"/>
              </w:rPr>
              <w:br/>
            </w:r>
            <w:r w:rsidRPr="000E4A41">
              <w:rPr>
                <w:rFonts w:ascii="роман" w:hAnsi="роман"/>
                <w:sz w:val="28"/>
                <w:szCs w:val="28"/>
                <w:u w:val="single"/>
              </w:rPr>
              <w:t>«</w:t>
            </w:r>
            <w:r w:rsidR="000E4A41" w:rsidRPr="000E4A41">
              <w:rPr>
                <w:rFonts w:ascii="роман" w:hAnsi="роман"/>
                <w:sz w:val="28"/>
                <w:szCs w:val="28"/>
                <w:u w:val="single"/>
              </w:rPr>
              <w:t>01</w:t>
            </w:r>
            <w:r w:rsidRPr="000E4A41">
              <w:rPr>
                <w:rFonts w:ascii="роман" w:hAnsi="роман"/>
                <w:sz w:val="28"/>
                <w:szCs w:val="28"/>
                <w:u w:val="single"/>
              </w:rPr>
              <w:t xml:space="preserve">» </w:t>
            </w:r>
            <w:r w:rsidR="000E4A41">
              <w:rPr>
                <w:rFonts w:ascii="роман" w:hAnsi="роман"/>
                <w:sz w:val="28"/>
                <w:szCs w:val="28"/>
                <w:u w:val="single"/>
              </w:rPr>
              <w:t xml:space="preserve">          </w:t>
            </w:r>
            <w:r w:rsidR="000E4A41" w:rsidRPr="000E4A41">
              <w:rPr>
                <w:rFonts w:ascii="роман" w:hAnsi="роман"/>
                <w:sz w:val="28"/>
                <w:szCs w:val="28"/>
                <w:u w:val="single"/>
              </w:rPr>
              <w:t xml:space="preserve">октября   </w:t>
            </w:r>
            <w:r w:rsidRPr="000E4A41">
              <w:rPr>
                <w:rFonts w:ascii="роман" w:hAnsi="роман"/>
                <w:sz w:val="28"/>
                <w:szCs w:val="28"/>
                <w:u w:val="single"/>
              </w:rPr>
              <w:t xml:space="preserve"> </w:t>
            </w:r>
            <w:r w:rsidR="000E4A41">
              <w:rPr>
                <w:rFonts w:ascii="роман" w:hAnsi="роман"/>
                <w:sz w:val="28"/>
                <w:szCs w:val="28"/>
                <w:u w:val="single"/>
              </w:rPr>
              <w:t xml:space="preserve">     </w:t>
            </w:r>
            <w:r w:rsidRPr="000E4A41">
              <w:rPr>
                <w:rFonts w:ascii="роман" w:hAnsi="роман"/>
                <w:sz w:val="28"/>
                <w:szCs w:val="28"/>
                <w:u w:val="single"/>
              </w:rPr>
              <w:t>20</w:t>
            </w:r>
            <w:r w:rsidR="000E4A41" w:rsidRPr="000E4A41">
              <w:rPr>
                <w:rFonts w:ascii="роман" w:hAnsi="роман"/>
                <w:sz w:val="28"/>
                <w:szCs w:val="28"/>
                <w:u w:val="single"/>
              </w:rPr>
              <w:t>18</w:t>
            </w:r>
            <w:r w:rsidR="000E4A41">
              <w:rPr>
                <w:rFonts w:ascii="роман" w:hAnsi="роман"/>
                <w:sz w:val="28"/>
                <w:szCs w:val="28"/>
                <w:u w:val="single"/>
              </w:rPr>
              <w:t>г</w:t>
            </w:r>
          </w:p>
        </w:tc>
      </w:tr>
    </w:tbl>
    <w:p w:rsidR="00B170A5" w:rsidRPr="000E4A41" w:rsidRDefault="00B170A5" w:rsidP="000E4A41">
      <w:pPr>
        <w:pStyle w:val="a4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 </w:t>
      </w:r>
    </w:p>
    <w:p w:rsidR="000E4A41" w:rsidRDefault="000E4A41" w:rsidP="000E4A41">
      <w:pPr>
        <w:pStyle w:val="1"/>
        <w:spacing w:after="0"/>
        <w:rPr>
          <w:rStyle w:val="HTML"/>
          <w:rFonts w:ascii="роман" w:hAnsi="роман"/>
          <w:color w:val="auto"/>
          <w:sz w:val="28"/>
          <w:szCs w:val="28"/>
        </w:rPr>
      </w:pPr>
    </w:p>
    <w:p w:rsidR="000E4A41" w:rsidRDefault="000E4A41" w:rsidP="000E4A41">
      <w:pPr>
        <w:pStyle w:val="1"/>
        <w:spacing w:after="0"/>
        <w:rPr>
          <w:rStyle w:val="HTML"/>
          <w:rFonts w:ascii="роман" w:hAnsi="роман"/>
          <w:color w:val="auto"/>
          <w:sz w:val="28"/>
          <w:szCs w:val="28"/>
        </w:rPr>
      </w:pPr>
    </w:p>
    <w:p w:rsidR="000E4A41" w:rsidRDefault="000E4A41" w:rsidP="000E4A41">
      <w:pPr>
        <w:pStyle w:val="1"/>
        <w:spacing w:after="0"/>
        <w:rPr>
          <w:rStyle w:val="HTML"/>
          <w:rFonts w:ascii="роман" w:hAnsi="роман"/>
          <w:color w:val="auto"/>
          <w:sz w:val="28"/>
          <w:szCs w:val="28"/>
        </w:rPr>
      </w:pPr>
    </w:p>
    <w:p w:rsidR="000E4A41" w:rsidRPr="000E4A41" w:rsidRDefault="000E4A41" w:rsidP="000E4A41">
      <w:pPr>
        <w:spacing w:after="0"/>
        <w:jc w:val="center"/>
        <w:rPr>
          <w:rFonts w:ascii="роман" w:hAnsi="роман"/>
          <w:b/>
          <w:sz w:val="32"/>
          <w:szCs w:val="32"/>
        </w:rPr>
      </w:pPr>
    </w:p>
    <w:p w:rsidR="00B170A5" w:rsidRDefault="000E4A41" w:rsidP="000E4A41">
      <w:pPr>
        <w:spacing w:after="0"/>
        <w:jc w:val="center"/>
        <w:rPr>
          <w:rFonts w:ascii="роман" w:hAnsi="роман"/>
          <w:b/>
          <w:sz w:val="32"/>
          <w:szCs w:val="32"/>
        </w:rPr>
      </w:pPr>
      <w:r w:rsidRPr="000E4A41">
        <w:rPr>
          <w:rFonts w:ascii="роман" w:hAnsi="роман"/>
          <w:b/>
          <w:sz w:val="32"/>
          <w:szCs w:val="32"/>
        </w:rPr>
        <w:t>ОБЩЕОБЪЕКТОВАЯ ИНСТРУКЦИЯ</w:t>
      </w:r>
      <w:r w:rsidRPr="000E4A41">
        <w:rPr>
          <w:rFonts w:ascii="роман" w:hAnsi="роман"/>
          <w:b/>
          <w:sz w:val="32"/>
          <w:szCs w:val="32"/>
        </w:rPr>
        <w:br/>
        <w:t>ПО ПОЖАРНОЙ БЕЗОПАСНОСТИ</w:t>
      </w:r>
    </w:p>
    <w:p w:rsidR="000E4A41" w:rsidRPr="000E4A41" w:rsidRDefault="000E4A41" w:rsidP="000E4A41">
      <w:pPr>
        <w:spacing w:after="0"/>
        <w:jc w:val="center"/>
        <w:rPr>
          <w:rFonts w:ascii="роман" w:hAnsi="роман"/>
          <w:b/>
          <w:sz w:val="32"/>
          <w:szCs w:val="32"/>
        </w:rPr>
      </w:pPr>
    </w:p>
    <w:p w:rsidR="000E4A41" w:rsidRDefault="000E4A41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0E4A41">
        <w:rPr>
          <w:rFonts w:ascii="роман" w:hAnsi="роман"/>
          <w:b/>
          <w:sz w:val="28"/>
          <w:szCs w:val="28"/>
        </w:rPr>
        <w:t>ГЛАВА 1</w:t>
      </w:r>
      <w:r w:rsidRPr="000E4A41">
        <w:rPr>
          <w:rFonts w:ascii="роман" w:hAnsi="роман"/>
          <w:b/>
          <w:sz w:val="28"/>
          <w:szCs w:val="28"/>
        </w:rPr>
        <w:br/>
        <w:t>ОБЩАЯ ХАРАКТЕРИСТИКА ПОЖАРНОЙ ОПАСНОСТИ ОБЪЕКТА, ОБРАЩАЮЩИХСЯ В ПРОЦЕССЕ ЭКСПЛУАТАЦИИ ВЕЩЕСТВ, МАТЕРИАЛОВ И ОБОРУДОВАНИЯ</w:t>
      </w:r>
    </w:p>
    <w:p w:rsidR="000E4A41" w:rsidRPr="000E4A41" w:rsidRDefault="000E4A41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1. Настоящая Инструкция устанавливает общие требования пожарной безопасности на территории, в зданиях, сооружениях и помещениях (далее - </w:t>
      </w:r>
      <w:proofErr w:type="gramStart"/>
      <w:r w:rsidRPr="000E4A41">
        <w:rPr>
          <w:rFonts w:ascii="роман" w:hAnsi="роман"/>
          <w:sz w:val="28"/>
          <w:szCs w:val="28"/>
        </w:rPr>
        <w:t>объект)  (</w:t>
      </w:r>
      <w:proofErr w:type="gramEnd"/>
      <w:r w:rsidRPr="000E4A41">
        <w:rPr>
          <w:rFonts w:ascii="роман" w:hAnsi="роман"/>
          <w:sz w:val="28"/>
          <w:szCs w:val="28"/>
        </w:rPr>
        <w:t>далее - организация) и является обязательной для исполнения всеми работающими организации.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2. При обеспечении пожарной безопасности наряду с настоящей Инструкцией должны соблюдаться требования Декрета Президента Республики Беларусь от 23.11.2017 № 7 «О развитии предпринимательства», Правил пожарной безопасности Республики Беларусь. ППБ Беларуси 01-2014, утвержденных постановлением Министерства по чрезвычайным ситуациям Республики Беларусь от 14.03.2014 № 3, и иных нормативных правовых и технических нормативных правовых актов в области пожарной безопасности.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3. Категория пожарной (взрывопожарной) опасности объекта - классификационная характеристика пожарной (взрывопожароопасной) опасности здания (или частей здания между противопожарными стенами - пожарных отсеков), сооружения, строения, помещения, наружной установки.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Категория пожарной опасности объекта определяется количеством и пожароопасными свойствами находящихся (обращающихся) в них веществ и </w:t>
      </w:r>
      <w:r w:rsidRPr="000E4A41">
        <w:rPr>
          <w:rFonts w:ascii="роман" w:hAnsi="роман"/>
          <w:sz w:val="28"/>
          <w:szCs w:val="28"/>
        </w:rPr>
        <w:lastRenderedPageBreak/>
        <w:t>материалов с учетом особенностей технологических процессов, размещенных в них производств.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4. На объекте в процессе производства применяются твердые горючие материалы (</w:t>
      </w:r>
      <w:r w:rsidR="000E4A41">
        <w:rPr>
          <w:rFonts w:ascii="роман" w:hAnsi="роман"/>
          <w:sz w:val="28"/>
          <w:szCs w:val="28"/>
        </w:rPr>
        <w:t>ДСП, ДВП, МДФ,</w:t>
      </w:r>
      <w:r w:rsidRPr="000E4A41">
        <w:rPr>
          <w:rFonts w:ascii="роман" w:hAnsi="роман"/>
          <w:sz w:val="28"/>
          <w:szCs w:val="28"/>
        </w:rPr>
        <w:t xml:space="preserve"> картон, </w:t>
      </w:r>
      <w:r w:rsidR="000E4A41">
        <w:rPr>
          <w:rFonts w:ascii="роман" w:hAnsi="роман"/>
          <w:sz w:val="28"/>
          <w:szCs w:val="28"/>
        </w:rPr>
        <w:t>полиэтилен</w:t>
      </w:r>
      <w:r w:rsidRPr="000E4A41">
        <w:rPr>
          <w:rFonts w:ascii="роман" w:hAnsi="роман"/>
          <w:sz w:val="28"/>
          <w:szCs w:val="28"/>
        </w:rPr>
        <w:t xml:space="preserve"> и др.), а также горючие и легковоспламеняющиеся жидкости (</w:t>
      </w:r>
      <w:r w:rsidR="000E4A41">
        <w:rPr>
          <w:rFonts w:ascii="роман" w:hAnsi="роман"/>
          <w:sz w:val="28"/>
          <w:szCs w:val="28"/>
        </w:rPr>
        <w:t>растворители, клея</w:t>
      </w:r>
      <w:r w:rsidRPr="000E4A41">
        <w:rPr>
          <w:rFonts w:ascii="роман" w:hAnsi="роман"/>
          <w:sz w:val="28"/>
          <w:szCs w:val="28"/>
        </w:rPr>
        <w:t xml:space="preserve"> и др.). Многие производства относятся к категории пожароопасных и взрывопожароопасных.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5. Основными причинами пожаров и возгораний </w:t>
      </w:r>
      <w:r w:rsidR="000E4A41">
        <w:rPr>
          <w:rFonts w:ascii="роман" w:hAnsi="роман"/>
          <w:sz w:val="28"/>
          <w:szCs w:val="28"/>
        </w:rPr>
        <w:t xml:space="preserve">могут </w:t>
      </w:r>
      <w:r w:rsidR="006E63D6">
        <w:rPr>
          <w:rFonts w:ascii="роман" w:hAnsi="роман"/>
          <w:sz w:val="28"/>
          <w:szCs w:val="28"/>
        </w:rPr>
        <w:t>явля</w:t>
      </w:r>
      <w:r w:rsidRPr="000E4A41">
        <w:rPr>
          <w:rFonts w:ascii="роман" w:hAnsi="роман"/>
          <w:sz w:val="28"/>
          <w:szCs w:val="28"/>
        </w:rPr>
        <w:t>т</w:t>
      </w:r>
      <w:r w:rsidR="000E4A41">
        <w:rPr>
          <w:rFonts w:ascii="роман" w:hAnsi="роман"/>
          <w:sz w:val="28"/>
          <w:szCs w:val="28"/>
        </w:rPr>
        <w:t>ься</w:t>
      </w:r>
      <w:r w:rsidRPr="000E4A41">
        <w:rPr>
          <w:rFonts w:ascii="роман" w:hAnsi="роман"/>
          <w:sz w:val="28"/>
          <w:szCs w:val="28"/>
        </w:rPr>
        <w:t>:</w:t>
      </w:r>
    </w:p>
    <w:p w:rsidR="00B170A5" w:rsidRPr="000E4A41" w:rsidRDefault="00B170A5" w:rsidP="006E63D6">
      <w:pPr>
        <w:pStyle w:val="justify"/>
        <w:numPr>
          <w:ilvl w:val="0"/>
          <w:numId w:val="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неосторожное обращение с огнем и в первую очередь курение в цехах, на складах и других помещениях, где используются горючие материалы, легковоспламеняющиеся и горючие жидкости;</w:t>
      </w:r>
    </w:p>
    <w:p w:rsidR="00B170A5" w:rsidRPr="000E4A41" w:rsidRDefault="00B170A5" w:rsidP="006E63D6">
      <w:pPr>
        <w:pStyle w:val="justify"/>
        <w:numPr>
          <w:ilvl w:val="0"/>
          <w:numId w:val="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использование паяльных ламп для разогревания труб, несоблюдение правил пожарной безопасности при электро- и газосварочных работах;</w:t>
      </w:r>
    </w:p>
    <w:p w:rsidR="00B170A5" w:rsidRPr="000E4A41" w:rsidRDefault="00B170A5" w:rsidP="006E63D6">
      <w:pPr>
        <w:pStyle w:val="justify"/>
        <w:numPr>
          <w:ilvl w:val="0"/>
          <w:numId w:val="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неисправность электрооборудования, электросетей;</w:t>
      </w:r>
    </w:p>
    <w:p w:rsidR="00B170A5" w:rsidRPr="000E4A41" w:rsidRDefault="00B170A5" w:rsidP="006E63D6">
      <w:pPr>
        <w:pStyle w:val="justify"/>
        <w:numPr>
          <w:ilvl w:val="0"/>
          <w:numId w:val="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нарушение технологического режима при работе на </w:t>
      </w:r>
      <w:r w:rsidR="006E63D6">
        <w:rPr>
          <w:rFonts w:ascii="роман" w:hAnsi="роман"/>
          <w:sz w:val="28"/>
          <w:szCs w:val="28"/>
        </w:rPr>
        <w:t xml:space="preserve">станочном оборудовании </w:t>
      </w:r>
      <w:r w:rsidRPr="000E4A41">
        <w:rPr>
          <w:rFonts w:ascii="роман" w:hAnsi="роман"/>
          <w:sz w:val="28"/>
          <w:szCs w:val="28"/>
        </w:rPr>
        <w:t>и т. п. (возгорание возникает чаще всего при повышении температуры выше рабочей из-за отсутствия или неисправности терморегулирующих устройств);</w:t>
      </w:r>
    </w:p>
    <w:p w:rsidR="00B170A5" w:rsidRPr="000E4A41" w:rsidRDefault="00B170A5" w:rsidP="006E63D6">
      <w:pPr>
        <w:pStyle w:val="justify"/>
        <w:numPr>
          <w:ilvl w:val="0"/>
          <w:numId w:val="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самовозгорание промасленных обтирочных материалов, бумажных обрезков, древесных опилок и т. п.;</w:t>
      </w:r>
    </w:p>
    <w:p w:rsidR="00B170A5" w:rsidRPr="000E4A41" w:rsidRDefault="00B170A5" w:rsidP="006E63D6">
      <w:pPr>
        <w:pStyle w:val="justify"/>
        <w:numPr>
          <w:ilvl w:val="0"/>
          <w:numId w:val="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возникновение электростатических разрядов (особенно в цехах);</w:t>
      </w:r>
    </w:p>
    <w:p w:rsidR="00B170A5" w:rsidRPr="000E4A41" w:rsidRDefault="00B170A5" w:rsidP="006E63D6">
      <w:pPr>
        <w:pStyle w:val="justify"/>
        <w:numPr>
          <w:ilvl w:val="0"/>
          <w:numId w:val="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накопление горючей пыли на отопительных приборах и осветительной арматуре;</w:t>
      </w:r>
    </w:p>
    <w:p w:rsidR="00B170A5" w:rsidRPr="000E4A41" w:rsidRDefault="00B170A5" w:rsidP="006E63D6">
      <w:pPr>
        <w:pStyle w:val="justify"/>
        <w:numPr>
          <w:ilvl w:val="0"/>
          <w:numId w:val="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оставленные без надзора включенные электронагревательные приборы.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6. Опасными факторами, воздействующими на работающих при пожаре, являются:</w:t>
      </w:r>
    </w:p>
    <w:p w:rsidR="00B170A5" w:rsidRPr="000E4A41" w:rsidRDefault="00B170A5" w:rsidP="006E63D6">
      <w:pPr>
        <w:pStyle w:val="justify"/>
        <w:numPr>
          <w:ilvl w:val="0"/>
          <w:numId w:val="2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открытый огонь;</w:t>
      </w:r>
    </w:p>
    <w:p w:rsidR="00B170A5" w:rsidRPr="000E4A41" w:rsidRDefault="00B170A5" w:rsidP="006E63D6">
      <w:pPr>
        <w:pStyle w:val="justify"/>
        <w:numPr>
          <w:ilvl w:val="0"/>
          <w:numId w:val="2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повышенная температура воздуха и окружающих предметов;</w:t>
      </w:r>
    </w:p>
    <w:p w:rsidR="00B170A5" w:rsidRPr="000E4A41" w:rsidRDefault="00B170A5" w:rsidP="006E63D6">
      <w:pPr>
        <w:pStyle w:val="justify"/>
        <w:numPr>
          <w:ilvl w:val="0"/>
          <w:numId w:val="2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дым;</w:t>
      </w:r>
    </w:p>
    <w:p w:rsidR="00B170A5" w:rsidRPr="000E4A41" w:rsidRDefault="00B170A5" w:rsidP="006E63D6">
      <w:pPr>
        <w:pStyle w:val="justify"/>
        <w:numPr>
          <w:ilvl w:val="0"/>
          <w:numId w:val="2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токсические продукты горения;</w:t>
      </w:r>
    </w:p>
    <w:p w:rsidR="00B170A5" w:rsidRPr="000E4A41" w:rsidRDefault="00B170A5" w:rsidP="006E63D6">
      <w:pPr>
        <w:pStyle w:val="justify"/>
        <w:numPr>
          <w:ilvl w:val="0"/>
          <w:numId w:val="2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взрыв;</w:t>
      </w:r>
    </w:p>
    <w:p w:rsidR="00B170A5" w:rsidRPr="000E4A41" w:rsidRDefault="00B170A5" w:rsidP="006E63D6">
      <w:pPr>
        <w:pStyle w:val="justify"/>
        <w:numPr>
          <w:ilvl w:val="0"/>
          <w:numId w:val="2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обрушение строительных конструкций.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7. Все мероприятия пожарной безопасности подразделяются на:</w:t>
      </w:r>
    </w:p>
    <w:p w:rsidR="00B170A5" w:rsidRPr="000E4A41" w:rsidRDefault="00B170A5" w:rsidP="006E63D6">
      <w:pPr>
        <w:pStyle w:val="justify"/>
        <w:numPr>
          <w:ilvl w:val="0"/>
          <w:numId w:val="3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организационные;</w:t>
      </w:r>
    </w:p>
    <w:p w:rsidR="00B170A5" w:rsidRPr="000E4A41" w:rsidRDefault="00B170A5" w:rsidP="006E63D6">
      <w:pPr>
        <w:pStyle w:val="justify"/>
        <w:numPr>
          <w:ilvl w:val="0"/>
          <w:numId w:val="3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технические;</w:t>
      </w:r>
    </w:p>
    <w:p w:rsidR="00B170A5" w:rsidRPr="000E4A41" w:rsidRDefault="00B170A5" w:rsidP="006E63D6">
      <w:pPr>
        <w:pStyle w:val="justify"/>
        <w:numPr>
          <w:ilvl w:val="0"/>
          <w:numId w:val="3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режимные;</w:t>
      </w:r>
    </w:p>
    <w:p w:rsidR="00B170A5" w:rsidRPr="000E4A41" w:rsidRDefault="00B170A5" w:rsidP="006E63D6">
      <w:pPr>
        <w:pStyle w:val="justify"/>
        <w:numPr>
          <w:ilvl w:val="0"/>
          <w:numId w:val="3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эксплуатационные.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8. Организационные мероприятия пожарной безопасности предусматривают правильную организацию пожарной охраны на объекте, проведение противопожарных инструктажей и пожарно-технических минимумов, пропаганды и агитации, организации добровольных пожарных дружин и т. п.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9. Технические мероприятия включают строгое соблюдение правил, норм и ГОСТов при проектировании зданий и сооружений, при устройстве электросетей, электроустановок, оборудования, отопления, вентиляции, освещения и др.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lastRenderedPageBreak/>
        <w:t>10. К мероприятиям режимного характера относятся меры по запрещению курения и применения открытого огня в запрещенных местах, меры пожарной безопасности при проведении огневых работ и т. п.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11. Эксплуатационными мероприятиями являются своевременные профилактические осмотры, испытания и ремонты технологического, вспомогательного и инженерного оборудования (электросетей, электроустановок, отопления, вентиляции и т. п.).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12. От характеристик технологического процесса по взрывопожарной и пожарной опасности зависит выбор типа производственных зданий и расположение их на территории организации. От этого зависит взаимное расположение цехов, выбор тех или иных строительных конструкций.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13. Все производства в соответствии с техническим регламентом по взрывопожарной и пожарной опасности подразделяются на пять категорий: А, Б, В, Г, Д.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14. К категории А (повышенная </w:t>
      </w:r>
      <w:proofErr w:type="spellStart"/>
      <w:r w:rsidRPr="000E4A41">
        <w:rPr>
          <w:rFonts w:ascii="роман" w:hAnsi="роман"/>
          <w:sz w:val="28"/>
          <w:szCs w:val="28"/>
        </w:rPr>
        <w:t>взрывопожароопасность</w:t>
      </w:r>
      <w:proofErr w:type="spellEnd"/>
      <w:r w:rsidRPr="000E4A41">
        <w:rPr>
          <w:rFonts w:ascii="роман" w:hAnsi="роман"/>
          <w:sz w:val="28"/>
          <w:szCs w:val="28"/>
        </w:rPr>
        <w:t>) относятся производства, связанные с применением горючих газов и легковоспламеняющихся жидкостей с температурой вспышки паров не более 28°С. При условии, что такие газы и жидкости могут образовать взрывоопасные смеси, при воспламенении которых развивается избыточное расчетное давление взрыва в помещении более 5 кПа. К этой же категории относятся производства, связанные с применением веществ, способных взрываться и гореть при взаимодействии с водой, кислородом воздуха или друг с другом. При условии, что избыточное расчетное давление в помещении превысит 5 кПа.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15. К категории Б (взрывопожароопасная) относятся производства, связанные с применением горючих газов, </w:t>
      </w:r>
      <w:proofErr w:type="spellStart"/>
      <w:r w:rsidRPr="000E4A41">
        <w:rPr>
          <w:rFonts w:ascii="роман" w:hAnsi="роман"/>
          <w:sz w:val="28"/>
          <w:szCs w:val="28"/>
        </w:rPr>
        <w:t>пылей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и легковоспламеняющихся жидкостей с температурой вспышки более 28°С в количестве, когда указанные газы, жидкости и пыли могут образовать взрывоопасные смеси, при воспламенении которых развивается избыточное расчетное давление взрыва в помещении, превышающее 5 кПа.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16. К категории В (пожароопасная В1-В4) относятся производства, связанные с применением горючих и </w:t>
      </w:r>
      <w:proofErr w:type="spellStart"/>
      <w:r w:rsidRPr="000E4A41">
        <w:rPr>
          <w:rFonts w:ascii="роман" w:hAnsi="роман"/>
          <w:sz w:val="28"/>
          <w:szCs w:val="28"/>
        </w:rPr>
        <w:t>трудногорючих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жидкостей, твердых горючих и </w:t>
      </w:r>
      <w:proofErr w:type="spellStart"/>
      <w:r w:rsidRPr="000E4A41">
        <w:rPr>
          <w:rFonts w:ascii="роман" w:hAnsi="роман"/>
          <w:sz w:val="28"/>
          <w:szCs w:val="28"/>
        </w:rPr>
        <w:t>трудногорючих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материалов и веществ, а также материалов, способных гореть при взаимодействии с водой, кислородом воздуха или друг с другом. При условии, что помещения, в которых они используются, не относятся к категориям А или Б.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Отнесение помещения к категории В1, В2, ВЗ или В4 осуществляется в зависимости от количества и способа размещения пожарной нагрузки в указанном помещении и его объемно-планировочных характеристик, а также от пожароопасных свойств веществ и материалов, составляющих пожарную нагрузку.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17. К категории Г (умеренная </w:t>
      </w:r>
      <w:proofErr w:type="spellStart"/>
      <w:r w:rsidRPr="000E4A41">
        <w:rPr>
          <w:rFonts w:ascii="роман" w:hAnsi="роман"/>
          <w:sz w:val="28"/>
          <w:szCs w:val="28"/>
        </w:rPr>
        <w:t>пожароопасность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) относятся производства, связанные с обработкой негорючих веществ и материалов в горячем, </w:t>
      </w:r>
      <w:r w:rsidRPr="000E4A41">
        <w:rPr>
          <w:rFonts w:ascii="роман" w:hAnsi="роман"/>
          <w:sz w:val="28"/>
          <w:szCs w:val="28"/>
        </w:rPr>
        <w:lastRenderedPageBreak/>
        <w:t>раскаленном или расплавленном состоянии, процесс обработки которых сопровождается выделением лучистого тепла, искр и пламени.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18. В категорию Д (пониженная </w:t>
      </w:r>
      <w:proofErr w:type="spellStart"/>
      <w:r w:rsidRPr="000E4A41">
        <w:rPr>
          <w:rFonts w:ascii="роман" w:hAnsi="роман"/>
          <w:sz w:val="28"/>
          <w:szCs w:val="28"/>
        </w:rPr>
        <w:t>пожароопасность</w:t>
      </w:r>
      <w:proofErr w:type="spellEnd"/>
      <w:r w:rsidRPr="000E4A41">
        <w:rPr>
          <w:rFonts w:ascii="роман" w:hAnsi="роман"/>
          <w:sz w:val="28"/>
          <w:szCs w:val="28"/>
        </w:rPr>
        <w:t>) входят производства, связанные с применением негорючих веществ и материалов в холодном состоянии.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19. В зависимости от типа производства проектируются все коммуникации: системы отопления, вентиляции, водоснабжения, освещения, электросети. Соответственно, выбор противопожарных мероприятий, средств тушения пожара, пожарной связи и сигнализации также определяется типом производства.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20. Работающие обязаны немедленно сообщать вышестоящему руководителю организации, руководителям соответствующих структурных подразделений обо всех обнаруженных нарушениях противопожарных требований и неисправностях пожарной техники, технических средств противопожарной защиты, систем оповещения о пожаре и управления эвакуацией, систем </w:t>
      </w:r>
      <w:proofErr w:type="spellStart"/>
      <w:r w:rsidRPr="000E4A41">
        <w:rPr>
          <w:rFonts w:ascii="роман" w:hAnsi="роман"/>
          <w:sz w:val="28"/>
          <w:szCs w:val="28"/>
        </w:rPr>
        <w:t>дымоудаления</w:t>
      </w:r>
      <w:proofErr w:type="spellEnd"/>
      <w:r w:rsidRPr="000E4A41">
        <w:rPr>
          <w:rFonts w:ascii="роман" w:hAnsi="роман"/>
          <w:sz w:val="28"/>
          <w:szCs w:val="28"/>
        </w:rPr>
        <w:t>, средств связи, первичных средств пожаротушения и принимать меры по их устранению.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21. Ответственность за нарушение и (или) невыполнение данных требований устанавливается в соответствии с законодательством.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22. Ответственность за обеспечение пожарной безопасности объекта при его аренде (субаренде, ссуде) устанавливается в соответствии с договором аренды (субаренды, ссуды), если иное не предусмотрено законодательством.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2</w:t>
      </w:r>
      <w:r w:rsidRPr="00BD169A">
        <w:rPr>
          <w:rFonts w:ascii="роман" w:hAnsi="роман"/>
          <w:b/>
          <w:sz w:val="28"/>
          <w:szCs w:val="28"/>
        </w:rPr>
        <w:br/>
        <w:t>ОБЯЗАННОСТИ РАБОТАЮЩИХ ПО СОБЛЮДЕНИЮ ПРОТИВОПОЖАРНОГО РЕЖИМА</w:t>
      </w:r>
    </w:p>
    <w:p w:rsidR="006E63D6" w:rsidRPr="000E4A41" w:rsidRDefault="006E63D6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23. Руководитель объекта обязан: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23.1. обеспечить:</w:t>
      </w:r>
    </w:p>
    <w:p w:rsidR="00B170A5" w:rsidRPr="000E4A41" w:rsidRDefault="00B170A5" w:rsidP="006E63D6">
      <w:pPr>
        <w:pStyle w:val="justify"/>
        <w:numPr>
          <w:ilvl w:val="0"/>
          <w:numId w:val="4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соблюдение и контроль выполнения требований пожарной безопасности на объекте;</w:t>
      </w:r>
    </w:p>
    <w:p w:rsidR="00B170A5" w:rsidRPr="000E4A41" w:rsidRDefault="00B170A5" w:rsidP="006E63D6">
      <w:pPr>
        <w:pStyle w:val="justify"/>
        <w:numPr>
          <w:ilvl w:val="0"/>
          <w:numId w:val="4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работоспособность и исправность средств противопожарной защиты и пожаротушения, противопожарного водоснабжения, связи, защиты от статического электричества, наружных пожарных лестниц, ограждений крыш зданий, а также постоянную готовность к применению этих средств;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23.2. организовать:</w:t>
      </w:r>
    </w:p>
    <w:p w:rsidR="00B170A5" w:rsidRPr="000E4A41" w:rsidRDefault="00B170A5" w:rsidP="006E63D6">
      <w:pPr>
        <w:pStyle w:val="justify"/>
        <w:numPr>
          <w:ilvl w:val="0"/>
          <w:numId w:val="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разработку инструкций по пожарной безопасности;</w:t>
      </w:r>
    </w:p>
    <w:p w:rsidR="00B170A5" w:rsidRPr="000E4A41" w:rsidRDefault="00B170A5" w:rsidP="006E63D6">
      <w:pPr>
        <w:pStyle w:val="justify"/>
        <w:numPr>
          <w:ilvl w:val="0"/>
          <w:numId w:val="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подготовку работающих по программам пожарно-технического минимума и проведение противопожарных инструктажей, а также обучение работающих мерам пожарной безопасности;</w:t>
      </w:r>
    </w:p>
    <w:p w:rsidR="00B170A5" w:rsidRPr="000E4A41" w:rsidRDefault="00B170A5" w:rsidP="006E63D6">
      <w:pPr>
        <w:pStyle w:val="justify"/>
        <w:numPr>
          <w:ilvl w:val="0"/>
          <w:numId w:val="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проведение технологических процессов в соответствии с эксплуатационной и технологической документацией;</w:t>
      </w:r>
    </w:p>
    <w:p w:rsidR="00B170A5" w:rsidRPr="000E4A41" w:rsidRDefault="00B170A5" w:rsidP="006E63D6">
      <w:pPr>
        <w:pStyle w:val="justify"/>
        <w:numPr>
          <w:ilvl w:val="0"/>
          <w:numId w:val="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lastRenderedPageBreak/>
        <w:t>информирование работающих о состоянии пожарной безопасности организации;</w:t>
      </w:r>
    </w:p>
    <w:p w:rsidR="00B170A5" w:rsidRPr="000E4A41" w:rsidRDefault="00B170A5" w:rsidP="006E63D6">
      <w:pPr>
        <w:pStyle w:val="justify"/>
        <w:numPr>
          <w:ilvl w:val="0"/>
          <w:numId w:val="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наличие стендов с информацией о пожарной безопасности и их своевременное обновление;</w:t>
      </w:r>
    </w:p>
    <w:p w:rsidR="00B170A5" w:rsidRPr="000E4A41" w:rsidRDefault="00B170A5" w:rsidP="006E63D6">
      <w:pPr>
        <w:pStyle w:val="justify"/>
        <w:numPr>
          <w:ilvl w:val="0"/>
          <w:numId w:val="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уборку </w:t>
      </w:r>
      <w:r w:rsidR="006E63D6">
        <w:rPr>
          <w:rFonts w:ascii="роман" w:hAnsi="роман"/>
          <w:sz w:val="28"/>
          <w:szCs w:val="28"/>
        </w:rPr>
        <w:t xml:space="preserve">прилегающей к цехам и складам </w:t>
      </w:r>
      <w:r w:rsidRPr="000E4A41">
        <w:rPr>
          <w:rFonts w:ascii="роман" w:hAnsi="роман"/>
          <w:sz w:val="28"/>
          <w:szCs w:val="28"/>
        </w:rPr>
        <w:t>территории от сухой растительности и горючих отходов;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23.3. в случае проведения массового мероприятия организовать до начала его проведения осмотр помещений на предмет соблюдения требований пожарной безопасности, а также назначить лиц, ответственных за пожарную безопасность, и обеспечить их дежурство.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24. Руководитель имеет право назначить лиц, ответственных за пожарную безопасность организации (ее структурных подразделений), которые обязаны: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24.1. обеспечить:</w:t>
      </w:r>
    </w:p>
    <w:p w:rsidR="00B170A5" w:rsidRPr="000E4A41" w:rsidRDefault="00B170A5" w:rsidP="006E63D6">
      <w:pPr>
        <w:pStyle w:val="justify"/>
        <w:numPr>
          <w:ilvl w:val="0"/>
          <w:numId w:val="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пожарную безопасность и противопожарный режим на закрепленных за ними объектах;</w:t>
      </w:r>
    </w:p>
    <w:p w:rsidR="00B170A5" w:rsidRPr="000E4A41" w:rsidRDefault="00B170A5" w:rsidP="006E63D6">
      <w:pPr>
        <w:pStyle w:val="justify"/>
        <w:numPr>
          <w:ilvl w:val="0"/>
          <w:numId w:val="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содержание в работоспособном и исправном состоянии средств противопожарной защиты и пожаротушения, противопожарного водоснабжения, связи, защиты от статического электрич</w:t>
      </w:r>
      <w:r w:rsidR="006E63D6">
        <w:rPr>
          <w:rFonts w:ascii="роман" w:hAnsi="роман"/>
          <w:sz w:val="28"/>
          <w:szCs w:val="28"/>
        </w:rPr>
        <w:t>ества, наружных пожарных лестниц</w:t>
      </w:r>
      <w:r w:rsidRPr="000E4A41">
        <w:rPr>
          <w:rFonts w:ascii="роман" w:hAnsi="роман"/>
          <w:sz w:val="28"/>
          <w:szCs w:val="28"/>
        </w:rPr>
        <w:t>;</w:t>
      </w:r>
    </w:p>
    <w:p w:rsidR="00B170A5" w:rsidRPr="000E4A41" w:rsidRDefault="00B170A5" w:rsidP="006E63D6">
      <w:pPr>
        <w:pStyle w:val="justify"/>
        <w:numPr>
          <w:ilvl w:val="0"/>
          <w:numId w:val="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подготовку работающих по программам пожарно-технического минимума и проведение противопожарных инструктажей, а также обучение работающих мерам пожарной безопасности;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24.2. информировать руководителя обо всех обнаруженных нарушениях требований пожарной безопасности и противопожарного режима и незамедлительно принимать меры по их устранению.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25. Каждый работающий организации обязан:</w:t>
      </w:r>
    </w:p>
    <w:p w:rsidR="00B170A5" w:rsidRPr="000E4A41" w:rsidRDefault="00B170A5" w:rsidP="006E63D6">
      <w:pPr>
        <w:pStyle w:val="justify"/>
        <w:numPr>
          <w:ilvl w:val="0"/>
          <w:numId w:val="7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знать требования пожарной безопасности, соблюдать противопожарный режим организации;</w:t>
      </w:r>
    </w:p>
    <w:p w:rsidR="00B170A5" w:rsidRPr="000E4A41" w:rsidRDefault="00B170A5" w:rsidP="006E63D6">
      <w:pPr>
        <w:pStyle w:val="justify"/>
        <w:numPr>
          <w:ilvl w:val="0"/>
          <w:numId w:val="7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не совершать действий, которые могут привести к возникновению пожара;</w:t>
      </w:r>
    </w:p>
    <w:p w:rsidR="00B170A5" w:rsidRPr="000E4A41" w:rsidRDefault="00B170A5" w:rsidP="006E63D6">
      <w:pPr>
        <w:pStyle w:val="justify"/>
        <w:numPr>
          <w:ilvl w:val="0"/>
          <w:numId w:val="7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уметь применять первичные средства пожаротушения и средства </w:t>
      </w:r>
      <w:proofErr w:type="spellStart"/>
      <w:r w:rsidRPr="000E4A41">
        <w:rPr>
          <w:rFonts w:ascii="роман" w:hAnsi="роман"/>
          <w:sz w:val="28"/>
          <w:szCs w:val="28"/>
        </w:rPr>
        <w:t>самоспасения</w:t>
      </w:r>
      <w:proofErr w:type="spellEnd"/>
      <w:r w:rsidRPr="000E4A41">
        <w:rPr>
          <w:rFonts w:ascii="роман" w:hAnsi="роман"/>
          <w:sz w:val="28"/>
          <w:szCs w:val="28"/>
        </w:rPr>
        <w:t>;</w:t>
      </w:r>
    </w:p>
    <w:p w:rsidR="00B170A5" w:rsidRPr="000E4A41" w:rsidRDefault="00B170A5" w:rsidP="006E63D6">
      <w:pPr>
        <w:pStyle w:val="justify"/>
        <w:numPr>
          <w:ilvl w:val="0"/>
          <w:numId w:val="7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незамедлительно приступить к эвакуации при срабатывании систем оповещения о пожаре и управления эвакуацией либо при поступлении иной информации о пожаре;</w:t>
      </w:r>
    </w:p>
    <w:p w:rsidR="00B170A5" w:rsidRPr="000E4A41" w:rsidRDefault="00B170A5" w:rsidP="006E63D6">
      <w:pPr>
        <w:pStyle w:val="justify"/>
        <w:numPr>
          <w:ilvl w:val="0"/>
          <w:numId w:val="7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при обнаружении пожара: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а) незамедлительно сообщить по телефону 101 или 112 либо непосредственно в пожарное аварийно-спасательное подразделение адрес и место пожара;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б) принять возможные меры по оповещению людей и их эвакуации, а также тушению пожара имеющимися первичными средствами пожаротушения.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26. Все работающие организации допускаются к работе только после подготовки и проверки знаний по пожарной безопасности.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lastRenderedPageBreak/>
        <w:t>27. Подготовка работающих по пожарной безопасности осуществляется при проведении противопожарных инструктажей и освоении программы пожарно-технического минимума.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28. По характеру и времени проведения противопожарный инструктаж подразделяется на:</w:t>
      </w:r>
    </w:p>
    <w:p w:rsidR="00B170A5" w:rsidRPr="000E4A41" w:rsidRDefault="00B170A5" w:rsidP="006E63D6">
      <w:pPr>
        <w:pStyle w:val="justify"/>
        <w:numPr>
          <w:ilvl w:val="0"/>
          <w:numId w:val="8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вводный;</w:t>
      </w:r>
    </w:p>
    <w:p w:rsidR="00B170A5" w:rsidRPr="000E4A41" w:rsidRDefault="00B170A5" w:rsidP="006E63D6">
      <w:pPr>
        <w:pStyle w:val="justify"/>
        <w:numPr>
          <w:ilvl w:val="0"/>
          <w:numId w:val="8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первичный на рабочем месте;</w:t>
      </w:r>
    </w:p>
    <w:p w:rsidR="00B170A5" w:rsidRPr="000E4A41" w:rsidRDefault="00B170A5" w:rsidP="006E63D6">
      <w:pPr>
        <w:pStyle w:val="justify"/>
        <w:numPr>
          <w:ilvl w:val="0"/>
          <w:numId w:val="8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повторный;</w:t>
      </w:r>
    </w:p>
    <w:p w:rsidR="00B170A5" w:rsidRPr="000E4A41" w:rsidRDefault="00B170A5" w:rsidP="006E63D6">
      <w:pPr>
        <w:pStyle w:val="justify"/>
        <w:numPr>
          <w:ilvl w:val="0"/>
          <w:numId w:val="8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внеплановый;</w:t>
      </w:r>
    </w:p>
    <w:p w:rsidR="00B170A5" w:rsidRPr="000E4A41" w:rsidRDefault="00B170A5" w:rsidP="006E63D6">
      <w:pPr>
        <w:pStyle w:val="justify"/>
        <w:numPr>
          <w:ilvl w:val="0"/>
          <w:numId w:val="8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целевой.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29. Противопожарные инструктажи проводятся руководителем организации либо лицом, ответственным за пожарную безопасность в организации, по инструкциям по пожарной безопасности</w:t>
      </w:r>
      <w:r w:rsidR="006E63D6">
        <w:rPr>
          <w:rFonts w:ascii="роман" w:hAnsi="роман"/>
          <w:sz w:val="28"/>
          <w:szCs w:val="28"/>
        </w:rPr>
        <w:t>, а также по программам инструктажей на рабочем месте</w:t>
      </w:r>
      <w:r w:rsidRPr="000E4A41">
        <w:rPr>
          <w:rFonts w:ascii="роман" w:hAnsi="роман"/>
          <w:sz w:val="28"/>
          <w:szCs w:val="28"/>
        </w:rPr>
        <w:t>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30. При проведении вводного противопожарного инструктажа работающие </w:t>
      </w:r>
      <w:proofErr w:type="spellStart"/>
      <w:r w:rsidRPr="000E4A41">
        <w:rPr>
          <w:rFonts w:ascii="роман" w:hAnsi="роман"/>
          <w:sz w:val="28"/>
          <w:szCs w:val="28"/>
        </w:rPr>
        <w:t>ознакамливаются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с местными условиями труда, противопожарным режимом и вопросами программы вводного инструктажа.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Вводный противопожарный инструктаж проводится:</w:t>
      </w:r>
    </w:p>
    <w:p w:rsidR="00B170A5" w:rsidRPr="000E4A41" w:rsidRDefault="00B170A5" w:rsidP="0050375F">
      <w:pPr>
        <w:pStyle w:val="justify"/>
        <w:numPr>
          <w:ilvl w:val="0"/>
          <w:numId w:val="9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 лицами, принимаемыми на постоянную или временную работу в организацию, независимо от их образования, стажа работы по данной профессии или должности;</w:t>
      </w:r>
    </w:p>
    <w:p w:rsidR="00B170A5" w:rsidRPr="000E4A41" w:rsidRDefault="00B170A5" w:rsidP="0050375F">
      <w:pPr>
        <w:pStyle w:val="justify"/>
        <w:numPr>
          <w:ilvl w:val="0"/>
          <w:numId w:val="9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 работающими сторонних субъектов хозяйствования при выполнении ими работ (оказании услуг) в организации или на ее территории;</w:t>
      </w:r>
    </w:p>
    <w:p w:rsidR="00B170A5" w:rsidRPr="000E4A41" w:rsidRDefault="00B170A5" w:rsidP="0050375F">
      <w:pPr>
        <w:pStyle w:val="justify"/>
        <w:numPr>
          <w:ilvl w:val="0"/>
          <w:numId w:val="9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 работающими, впервые прикомандированными в организацию;</w:t>
      </w:r>
    </w:p>
    <w:p w:rsidR="00B170A5" w:rsidRPr="000E4A41" w:rsidRDefault="00B170A5" w:rsidP="0050375F">
      <w:pPr>
        <w:pStyle w:val="justify"/>
        <w:numPr>
          <w:ilvl w:val="0"/>
          <w:numId w:val="9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 обучающимися, впервые прибывшими в организацию на произ</w:t>
      </w:r>
      <w:r w:rsidR="0050375F">
        <w:rPr>
          <w:rFonts w:ascii="роман" w:hAnsi="роман"/>
          <w:sz w:val="28"/>
          <w:szCs w:val="28"/>
        </w:rPr>
        <w:t>водственное обучение (практику).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31. При проведении первичного противопожарного инструктажа работающему указываются места размещения средств противопожарной защиты и пожаротушения, средств связи и </w:t>
      </w:r>
      <w:proofErr w:type="spellStart"/>
      <w:r w:rsidRPr="000E4A41">
        <w:rPr>
          <w:rFonts w:ascii="роман" w:hAnsi="роман"/>
          <w:sz w:val="28"/>
          <w:szCs w:val="28"/>
        </w:rPr>
        <w:t>самоспасения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. Работающий </w:t>
      </w:r>
      <w:proofErr w:type="spellStart"/>
      <w:r w:rsidRPr="000E4A41">
        <w:rPr>
          <w:rFonts w:ascii="роман" w:hAnsi="роман"/>
          <w:sz w:val="28"/>
          <w:szCs w:val="28"/>
        </w:rPr>
        <w:t>ознакамливается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с вопросами программы первичного инструктажа.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32. Первичный противопожарный инструктаж проводится с лицами:</w:t>
      </w:r>
    </w:p>
    <w:p w:rsidR="00B170A5" w:rsidRPr="000E4A41" w:rsidRDefault="00B170A5" w:rsidP="0050375F">
      <w:pPr>
        <w:pStyle w:val="justify"/>
        <w:numPr>
          <w:ilvl w:val="0"/>
          <w:numId w:val="10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прошедшими вводный противопожарный инструктаж и прибывшими к месту работы;</w:t>
      </w:r>
    </w:p>
    <w:p w:rsidR="00B170A5" w:rsidRPr="000E4A41" w:rsidRDefault="00B170A5" w:rsidP="0050375F">
      <w:pPr>
        <w:pStyle w:val="justify"/>
        <w:numPr>
          <w:ilvl w:val="0"/>
          <w:numId w:val="10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переведенными из одного подразделения (помещения, участка) в другое, в случае, если пожарная опасность и (или) требования пожарной безопасности отличаются от прежних.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Первичный противопожарный инструктаж проводится непосредственно на рабочем месте.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33. В ходе повторного противопожарного инструктажа работающие </w:t>
      </w:r>
      <w:proofErr w:type="spellStart"/>
      <w:r w:rsidRPr="000E4A41">
        <w:rPr>
          <w:rFonts w:ascii="роман" w:hAnsi="роман"/>
          <w:sz w:val="28"/>
          <w:szCs w:val="28"/>
        </w:rPr>
        <w:t>ознакамливаются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с вопросами пожарной безопасности в объеме, предусмотренном для первичного противопожарного инструктажа.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34. Повторный противопожарный инструктаж проводится со всеми работающими не реже одного раза </w:t>
      </w:r>
      <w:r w:rsidR="0050375F">
        <w:rPr>
          <w:rFonts w:ascii="роман" w:hAnsi="роман"/>
          <w:sz w:val="28"/>
          <w:szCs w:val="28"/>
        </w:rPr>
        <w:t>в три месяца  в объеме программы инструктажа на рабочем месте</w:t>
      </w:r>
      <w:r w:rsidRPr="000E4A41">
        <w:rPr>
          <w:rFonts w:ascii="роман" w:hAnsi="роман"/>
          <w:sz w:val="28"/>
          <w:szCs w:val="28"/>
        </w:rPr>
        <w:t>.</w:t>
      </w:r>
    </w:p>
    <w:p w:rsidR="00B170A5" w:rsidRPr="000E4A41" w:rsidRDefault="0050375F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lastRenderedPageBreak/>
        <w:t>35</w:t>
      </w:r>
      <w:r w:rsidR="00B170A5" w:rsidRPr="000E4A41">
        <w:rPr>
          <w:rFonts w:ascii="роман" w:hAnsi="роман"/>
          <w:sz w:val="28"/>
          <w:szCs w:val="28"/>
        </w:rPr>
        <w:t>. Обязательной подготовке по программе пожарно-технического минимума подлежат:</w:t>
      </w:r>
    </w:p>
    <w:p w:rsidR="00B170A5" w:rsidRPr="000E4A41" w:rsidRDefault="00B170A5" w:rsidP="0050375F">
      <w:pPr>
        <w:pStyle w:val="justify"/>
        <w:numPr>
          <w:ilvl w:val="0"/>
          <w:numId w:val="1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ответственные за пожарную безопасность организации;</w:t>
      </w:r>
    </w:p>
    <w:p w:rsidR="00B170A5" w:rsidRPr="000E4A41" w:rsidRDefault="00B170A5" w:rsidP="0050375F">
      <w:pPr>
        <w:pStyle w:val="justify"/>
        <w:numPr>
          <w:ilvl w:val="0"/>
          <w:numId w:val="1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работающие, осуществляющие эксплуатацию теплогенерирующих аппаратов;</w:t>
      </w:r>
    </w:p>
    <w:p w:rsidR="00B170A5" w:rsidRPr="000E4A41" w:rsidRDefault="00B170A5" w:rsidP="0050375F">
      <w:pPr>
        <w:pStyle w:val="justify"/>
        <w:numPr>
          <w:ilvl w:val="0"/>
          <w:numId w:val="1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ответственные за подготовку и (или) проведение огневых работ;</w:t>
      </w:r>
    </w:p>
    <w:p w:rsidR="00B170A5" w:rsidRPr="000E4A41" w:rsidRDefault="00B170A5" w:rsidP="0050375F">
      <w:pPr>
        <w:pStyle w:val="justify"/>
        <w:numPr>
          <w:ilvl w:val="0"/>
          <w:numId w:val="1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исполнители огневых работ;</w:t>
      </w:r>
    </w:p>
    <w:p w:rsidR="00B170A5" w:rsidRPr="000E4A41" w:rsidRDefault="00B170A5" w:rsidP="0050375F">
      <w:pPr>
        <w:pStyle w:val="justify"/>
        <w:numPr>
          <w:ilvl w:val="0"/>
          <w:numId w:val="1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работающие, профессиональная деятельность (работа по должности) которых связана с хранением, перемещением, применением горючих газов, легковоспламеняющихся жидкостей, взрывоопасных </w:t>
      </w:r>
      <w:proofErr w:type="spellStart"/>
      <w:r w:rsidRPr="000E4A41">
        <w:rPr>
          <w:rFonts w:ascii="роман" w:hAnsi="роман"/>
          <w:sz w:val="28"/>
          <w:szCs w:val="28"/>
        </w:rPr>
        <w:t>пылей</w:t>
      </w:r>
      <w:proofErr w:type="spellEnd"/>
      <w:r w:rsidRPr="000E4A41">
        <w:rPr>
          <w:rFonts w:ascii="роман" w:hAnsi="роман"/>
          <w:sz w:val="28"/>
          <w:szCs w:val="28"/>
        </w:rPr>
        <w:t>, твердых легковоспламеняющихся веществ и материалов;</w:t>
      </w:r>
    </w:p>
    <w:p w:rsidR="00B170A5" w:rsidRPr="000E4A41" w:rsidRDefault="00B170A5" w:rsidP="0050375F">
      <w:pPr>
        <w:pStyle w:val="justify"/>
        <w:numPr>
          <w:ilvl w:val="0"/>
          <w:numId w:val="11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члены пожарно-технических комиссий, члены добровольных пожарных дружин и добровольных пожарных команд из числа работающих организации.</w:t>
      </w:r>
    </w:p>
    <w:p w:rsidR="00B170A5" w:rsidRPr="000E4A41" w:rsidRDefault="0050375F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36</w:t>
      </w:r>
      <w:r w:rsidR="00B170A5" w:rsidRPr="000E4A41">
        <w:rPr>
          <w:rFonts w:ascii="роман" w:hAnsi="роман"/>
          <w:sz w:val="28"/>
          <w:szCs w:val="28"/>
        </w:rPr>
        <w:t>. Подготовка работающих по программе пожарно-технического минимума проводится не позднее одного месяца после их приема на работу и не реже одного раза в 3 года, за исключением случаев, предусмотренных частью второй настоящего пункта.</w:t>
      </w:r>
    </w:p>
    <w:p w:rsidR="00B170A5" w:rsidRPr="000E4A41" w:rsidRDefault="0050375F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 xml:space="preserve">37. </w:t>
      </w:r>
      <w:r w:rsidR="00B170A5" w:rsidRPr="000E4A41">
        <w:rPr>
          <w:rFonts w:ascii="роман" w:hAnsi="роман"/>
          <w:sz w:val="28"/>
          <w:szCs w:val="28"/>
        </w:rPr>
        <w:t>Подготовка работающих организации, связанных с проведением пожароопасных, в том числе огневых, работ по программе пожарно-технического минимума проводится не реже одного раза в год.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38. Проводить подготовку по программам пожарно-технического минимума имеют право руководители и специалисты юридического лица, имеющие образование в области обеспечения пожарной безопасности или предупреждения и ликвидации чрезвычайных ситуаций либо прошедшие повышение квалификации по направлению «Обеспечение пожарной безопасности».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3</w:t>
      </w:r>
      <w:r w:rsidRPr="00BD169A">
        <w:rPr>
          <w:rFonts w:ascii="роман" w:hAnsi="роман"/>
          <w:b/>
          <w:sz w:val="28"/>
          <w:szCs w:val="28"/>
        </w:rPr>
        <w:br/>
        <w:t>ТРЕБОВАНИЯ К СОДЕРЖАНИЮ ТЕРРИТОРИИ, В ТОМ ЧИСЛЕ ДОРОГ, ПОДЪЕЗДОВ И ПРОЕЗДОВ К ЗДАНИЯМ, СООРУЖЕНИЯМ, НАРУЖНЫМ УСТАНОВКАМ, ИСТОЧНИКАМ НАРУЖНОГО ПРОТИВОПОЖАРНОГО ВОДОСНАБЖЕНИЯ</w:t>
      </w:r>
    </w:p>
    <w:p w:rsidR="0050375F" w:rsidRPr="000E4A41" w:rsidRDefault="0050375F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39. Здания, сооружения, помещения, наружные установки и оборудование эксплуатируются в соответствии с проектной документацией и эксплуатационной документацией на них.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40. Для каждого принадлежащего организации здания, сооружения, помещения и наружной установки определяются категории по взрывопожарной опасности.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41. Въезды (выезды), дороги, проезды и подъезды к зданиям, сооружениям, наружным установкам и </w:t>
      </w:r>
      <w:proofErr w:type="spellStart"/>
      <w:r w:rsidRPr="000E4A41">
        <w:rPr>
          <w:rFonts w:ascii="роман" w:hAnsi="роман"/>
          <w:sz w:val="28"/>
          <w:szCs w:val="28"/>
        </w:rPr>
        <w:t>водоисточникам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содержатся в </w:t>
      </w:r>
      <w:r w:rsidRPr="000E4A41">
        <w:rPr>
          <w:rFonts w:ascii="роман" w:hAnsi="роман"/>
          <w:sz w:val="28"/>
          <w:szCs w:val="28"/>
        </w:rPr>
        <w:lastRenderedPageBreak/>
        <w:t>состоянии, обеспечивающем свободный подъезд аварийно-спасательной техники.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42. При механизированном открывании въездных ворот</w:t>
      </w:r>
      <w:r w:rsidR="0050375F">
        <w:rPr>
          <w:rFonts w:ascii="роман" w:hAnsi="роман"/>
          <w:sz w:val="28"/>
          <w:szCs w:val="28"/>
        </w:rPr>
        <w:t xml:space="preserve"> </w:t>
      </w:r>
      <w:r w:rsidRPr="000E4A41">
        <w:rPr>
          <w:rFonts w:ascii="роман" w:hAnsi="роман"/>
          <w:sz w:val="28"/>
          <w:szCs w:val="28"/>
        </w:rPr>
        <w:t>или других ограничивающих въезд устройств они должны иметь возможность ручного открывания.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43. В противопожарных разрывах между зданиями, сооружениями не допускается складирование горючих материалов, строительство временных и установка мобильных зданий, сооружений.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7B7209">
        <w:rPr>
          <w:rFonts w:ascii="роман" w:hAnsi="роман"/>
          <w:sz w:val="28"/>
          <w:szCs w:val="28"/>
        </w:rPr>
        <w:t>44. В случае повышения пожарной опасности (установление устойчивой сухой, жаркой и ветреной погоды, получение штормового предупреждения) местными Советами депутатов, исполнительными и распорядительными органами может временно приостанавливаться на соответствующих территориях разведение костров, проведение пожароопасных работ.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45. Территория организации очищается от сухой травы и листьев, сгораемого мусора и отходов, обладающих взрывопожароопасными и пожароопасными свойствами.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На площадках, прилегающих к зданиям (сооружениям), и в противопожарных разрывах периодически выкашивается трава. Сушить и скирдовать скошенную траву на территории организации не допускается, за исключением специально отведенных для этих целей мест. Не допускается выжигание растительности, стерни.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46. Для сбора отходов потребления и мусора от одиночных потребителей на территории организации, в том числе в камерах мусоропроводов, устанавливаются контейнеры с закрывающимися крышками.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47. Контейнеры для отходов потребления и производственных отходов устанавливаются на контейнерных площадках на расстоянии не менее 15 м от зданий (сооружений), открытых стоянок автотранспорта, 20 м от зданий классов функциональной пожарной опасности Ф1.4).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48. На территории организации допускается открытое хранение отходов производства в специально оборудованных местах (площадках) на расстоянии не менее 30 м от границ зданий (сооружений) и открытых площадок хранения в количестве, не превышающем объемов, установленных проектом и технологическими регламентами (картами), с учетом соблюдения графиков их уборки.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49. На территории организации запрещается разводить костры и сжигать мусор.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4</w:t>
      </w:r>
      <w:r w:rsidRPr="00BD169A">
        <w:rPr>
          <w:rFonts w:ascii="роман" w:hAnsi="роман"/>
          <w:b/>
          <w:sz w:val="28"/>
          <w:szCs w:val="28"/>
        </w:rPr>
        <w:br/>
        <w:t>ТРЕБОВАНИЯ К ЭКСПЛУАТАЦИИ ЗДАНИЙ, СООРУЖЕНИЙ, ПОМЕЩЕНИЙ, НАРУЖНЫХ УСТАНОВОК</w:t>
      </w:r>
    </w:p>
    <w:p w:rsidR="00303048" w:rsidRPr="000E4A41" w:rsidRDefault="00303048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lastRenderedPageBreak/>
        <w:t>50. Не допускается хранение легковоспламеняющихся и горючих жидкостей, баллонов с горючим газом, а также емкостей после их применения на технических этажах и в подпольях зданий, на лестничных клетках.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51. В зданиях, сооружениях и помещениях не допускается применение:</w:t>
      </w:r>
    </w:p>
    <w:p w:rsidR="00B170A5" w:rsidRPr="000E4A41" w:rsidRDefault="00B170A5" w:rsidP="00303048">
      <w:pPr>
        <w:pStyle w:val="justify"/>
        <w:numPr>
          <w:ilvl w:val="0"/>
          <w:numId w:val="13"/>
        </w:numPr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пиротехнических изделий;</w:t>
      </w:r>
    </w:p>
    <w:p w:rsidR="00B170A5" w:rsidRPr="00303048" w:rsidRDefault="00B170A5" w:rsidP="00303048">
      <w:pPr>
        <w:pStyle w:val="justify"/>
        <w:numPr>
          <w:ilvl w:val="0"/>
          <w:numId w:val="13"/>
        </w:numPr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открытого огня.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52</w:t>
      </w:r>
      <w:r w:rsidR="00B170A5" w:rsidRPr="000E4A41">
        <w:rPr>
          <w:rFonts w:ascii="роман" w:hAnsi="роман"/>
          <w:sz w:val="28"/>
          <w:szCs w:val="28"/>
        </w:rPr>
        <w:t>. Помещения, в которых в результате технологического процесса образуются горючие пыли, их отложения на строительных конструкциях, инженерном, технологическом оборудовании и коммуникациях, должны систематически очищаться. Периодичность очистки определяется инструкциями по пожарной безопасности либо иными документами, принятыми в организации, с учетом особенностей технологических процессов, графика проведения технического обслуживания и ремонта.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53</w:t>
      </w:r>
      <w:r w:rsidR="00B170A5" w:rsidRPr="000E4A41">
        <w:rPr>
          <w:rFonts w:ascii="роман" w:hAnsi="роман"/>
          <w:sz w:val="28"/>
          <w:szCs w:val="28"/>
        </w:rPr>
        <w:t>. Хранение бензина, дизельного топлива допускается только в плотно закрывающейся металлической таре либо полимерной таре с антистатическими свойствами.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54</w:t>
      </w:r>
      <w:r w:rsidR="00B170A5" w:rsidRPr="000E4A41">
        <w:rPr>
          <w:rFonts w:ascii="роман" w:hAnsi="роман"/>
          <w:sz w:val="28"/>
          <w:szCs w:val="28"/>
        </w:rPr>
        <w:t>. На автомобильных стоянках под навесами не допускается (за исключением мастерских, предназначенных для оказания услуг по техническому обслуживанию и ремонту транспортных средств):</w:t>
      </w:r>
    </w:p>
    <w:p w:rsidR="00B170A5" w:rsidRPr="000E4A41" w:rsidRDefault="00B170A5" w:rsidP="00303048">
      <w:pPr>
        <w:pStyle w:val="justify"/>
        <w:numPr>
          <w:ilvl w:val="0"/>
          <w:numId w:val="13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пользоваться открытым огнем;</w:t>
      </w:r>
    </w:p>
    <w:p w:rsidR="00B170A5" w:rsidRPr="000E4A41" w:rsidRDefault="00B170A5" w:rsidP="00303048">
      <w:pPr>
        <w:pStyle w:val="justify"/>
        <w:numPr>
          <w:ilvl w:val="0"/>
          <w:numId w:val="13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оставлять транспортные средства при наличии течи из топливной системы;</w:t>
      </w:r>
    </w:p>
    <w:p w:rsidR="00B170A5" w:rsidRPr="000E4A41" w:rsidRDefault="00B170A5" w:rsidP="00303048">
      <w:pPr>
        <w:pStyle w:val="justify"/>
        <w:numPr>
          <w:ilvl w:val="0"/>
          <w:numId w:val="13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осуществлять в помещениях заправку и слив топлива.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55</w:t>
      </w:r>
      <w:r w:rsidR="00B170A5" w:rsidRPr="000E4A41">
        <w:rPr>
          <w:rFonts w:ascii="роман" w:hAnsi="роман"/>
          <w:sz w:val="28"/>
          <w:szCs w:val="28"/>
        </w:rPr>
        <w:t>. В процессе эксплуатации конструктивные решения по обеспечению огнестойкости не должны ухудшаться, поврежденные участки огнезащитных покрытий должны своевременно восстанавливаться.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56</w:t>
      </w:r>
      <w:r w:rsidR="00B170A5" w:rsidRPr="000E4A41">
        <w:rPr>
          <w:rFonts w:ascii="роман" w:hAnsi="роман"/>
          <w:sz w:val="28"/>
          <w:szCs w:val="28"/>
        </w:rPr>
        <w:t>. К эксплуатации допускаются теплогенерирующие аппараты и отопительные приборы только промышленного (заводского) изготовления (кроме теплоемких печей) при соблюдении требований в части их размещения и эксплуатации.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57</w:t>
      </w:r>
      <w:r w:rsidR="00B170A5" w:rsidRPr="000E4A41">
        <w:rPr>
          <w:rFonts w:ascii="роман" w:hAnsi="роман"/>
          <w:sz w:val="28"/>
          <w:szCs w:val="28"/>
        </w:rPr>
        <w:t>. При эксплуатации вентиляционных систем не допускается:</w:t>
      </w:r>
    </w:p>
    <w:p w:rsidR="00B170A5" w:rsidRPr="000E4A41" w:rsidRDefault="00B170A5" w:rsidP="00303048">
      <w:pPr>
        <w:pStyle w:val="justify"/>
        <w:numPr>
          <w:ilvl w:val="0"/>
          <w:numId w:val="14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подключать к ним газовые отопительные приборы;</w:t>
      </w:r>
    </w:p>
    <w:p w:rsidR="00B170A5" w:rsidRPr="000E4A41" w:rsidRDefault="00B170A5" w:rsidP="00303048">
      <w:pPr>
        <w:pStyle w:val="justify"/>
        <w:numPr>
          <w:ilvl w:val="0"/>
          <w:numId w:val="14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отключать или снимать </w:t>
      </w:r>
      <w:proofErr w:type="spellStart"/>
      <w:r w:rsidRPr="000E4A41">
        <w:rPr>
          <w:rFonts w:ascii="роман" w:hAnsi="роман"/>
          <w:sz w:val="28"/>
          <w:szCs w:val="28"/>
        </w:rPr>
        <w:t>огнезадерживающие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устройства;</w:t>
      </w:r>
    </w:p>
    <w:p w:rsidR="00B170A5" w:rsidRPr="000E4A41" w:rsidRDefault="00B170A5" w:rsidP="00303048">
      <w:pPr>
        <w:pStyle w:val="justify"/>
        <w:numPr>
          <w:ilvl w:val="0"/>
          <w:numId w:val="14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закрывать вытяжные каналы, отверстия и решетки, входящие в </w:t>
      </w:r>
      <w:proofErr w:type="spellStart"/>
      <w:r w:rsidRPr="000E4A41">
        <w:rPr>
          <w:rFonts w:ascii="роман" w:hAnsi="роман"/>
          <w:sz w:val="28"/>
          <w:szCs w:val="28"/>
        </w:rPr>
        <w:t>противодымную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защиту.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58</w:t>
      </w:r>
      <w:r w:rsidR="00303048">
        <w:rPr>
          <w:rFonts w:ascii="роман" w:hAnsi="роман"/>
          <w:sz w:val="28"/>
          <w:szCs w:val="28"/>
        </w:rPr>
        <w:t>. Металлические противопожарные л</w:t>
      </w:r>
      <w:r w:rsidR="00B170A5" w:rsidRPr="000E4A41">
        <w:rPr>
          <w:rFonts w:ascii="роман" w:hAnsi="роман"/>
          <w:sz w:val="28"/>
          <w:szCs w:val="28"/>
        </w:rPr>
        <w:t>естницы и площадки</w:t>
      </w:r>
      <w:r w:rsidR="00303048">
        <w:rPr>
          <w:rFonts w:ascii="роман" w:hAnsi="роман"/>
          <w:sz w:val="28"/>
          <w:szCs w:val="28"/>
        </w:rPr>
        <w:t xml:space="preserve"> </w:t>
      </w:r>
      <w:r w:rsidR="00B170A5" w:rsidRPr="000E4A41">
        <w:rPr>
          <w:rFonts w:ascii="роман" w:hAnsi="роман"/>
          <w:sz w:val="28"/>
          <w:szCs w:val="28"/>
        </w:rPr>
        <w:t xml:space="preserve"> подвергаются периодическим испытаниям на прочность.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5</w:t>
      </w:r>
      <w:r w:rsidRPr="00BD169A">
        <w:rPr>
          <w:rFonts w:ascii="роман" w:hAnsi="роман"/>
          <w:b/>
          <w:sz w:val="28"/>
          <w:szCs w:val="28"/>
        </w:rPr>
        <w:br/>
        <w:t xml:space="preserve">МЕРОПРИЯТИЯ ПО ОБЕСПЕЧЕНИЮ ПОЖАРНОЙ БЕЗОПАСНОСТИ ПРИ ОСУЩЕСТВЛЕНИИ ДЕЯТЕЛЬНОСТИ </w:t>
      </w:r>
      <w:r w:rsidR="00303048" w:rsidRPr="00BD169A">
        <w:rPr>
          <w:rFonts w:ascii="роман" w:hAnsi="роман"/>
          <w:b/>
          <w:sz w:val="28"/>
          <w:szCs w:val="28"/>
        </w:rPr>
        <w:t xml:space="preserve">. </w:t>
      </w:r>
      <w:r w:rsidRPr="00BD169A">
        <w:rPr>
          <w:rFonts w:ascii="роман" w:hAnsi="роман"/>
          <w:b/>
          <w:sz w:val="28"/>
          <w:szCs w:val="28"/>
        </w:rPr>
        <w:t xml:space="preserve"> ОСМОТР ПОМЕЩЕНИЙ ПЕРЕД ЗАВЕРШЕНИЕМ В НИХ РАБОТЫ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59</w:t>
      </w:r>
      <w:r w:rsidR="00B170A5" w:rsidRPr="000E4A41">
        <w:rPr>
          <w:rFonts w:ascii="роман" w:hAnsi="роман"/>
          <w:sz w:val="28"/>
          <w:szCs w:val="28"/>
        </w:rPr>
        <w:t xml:space="preserve">. Технологические процессы проводятся в соответствии с техническими или эксплуатационными инструкциями технологического </w:t>
      </w:r>
      <w:r w:rsidR="00B170A5" w:rsidRPr="000E4A41">
        <w:rPr>
          <w:rFonts w:ascii="роман" w:hAnsi="роман"/>
          <w:sz w:val="28"/>
          <w:szCs w:val="28"/>
        </w:rPr>
        <w:lastRenderedPageBreak/>
        <w:t>оборудования и технологическими документами, утвержденными в организации.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60</w:t>
      </w:r>
      <w:r w:rsidR="00B170A5" w:rsidRPr="000E4A41">
        <w:rPr>
          <w:rFonts w:ascii="роман" w:hAnsi="роман"/>
          <w:sz w:val="28"/>
          <w:szCs w:val="28"/>
        </w:rPr>
        <w:t>. Не допускается: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выполнять производственные операции (технологические процессы) на оборудовании и установках с неисправностями, которые могут привести к пожарам, а также при отключении средств измерений, автоматизации, систем контроля, управления и противоаварийной автоматической защиты, определяющих заданные режимы температуры, давления, концентрации и другие технологические параметры горючих газов, паров, жидкостей;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оставлять без присмотра включенные в электросеть электрические приборы и оборудование, за исключением приборов, эксплуатационными документами на которые допускается их работа без надзора;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складировать в производственных помещениях горючие вещества, горючие материалы и готовую продукцию, которая может воспламениться;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вскрывать тару, фасовать продукцию, готовить рабочие смеси </w:t>
      </w:r>
      <w:proofErr w:type="spellStart"/>
      <w:r w:rsidRPr="000E4A41">
        <w:rPr>
          <w:rFonts w:ascii="роман" w:hAnsi="роман"/>
          <w:sz w:val="28"/>
          <w:szCs w:val="28"/>
        </w:rPr>
        <w:t>взрыво</w:t>
      </w:r>
      <w:proofErr w:type="spellEnd"/>
      <w:r w:rsidRPr="000E4A41">
        <w:rPr>
          <w:rFonts w:ascii="роман" w:hAnsi="роман"/>
          <w:sz w:val="28"/>
          <w:szCs w:val="28"/>
        </w:rPr>
        <w:t>- и пожароопасных веществ и материалов в местах их хранения;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выдавать (принимать) легковоспламеняющиеся и горючие жидкости, горючие газы на территории организации во время грозы и при опасности появления атмосферных разрядов.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61</w:t>
      </w:r>
      <w:r w:rsidR="00B170A5" w:rsidRPr="000E4A41">
        <w:rPr>
          <w:rFonts w:ascii="роман" w:hAnsi="роман"/>
          <w:sz w:val="28"/>
          <w:szCs w:val="28"/>
        </w:rPr>
        <w:t>. Хранение продукции в складских помещениях осуществляется с обеспечением свободного доступа для контроля за ее состоянием. Проходы и участки хранения обозначаются на полу хорошо видимыми ограничительными линиями. Проходы между стеллажами (штабелями) и участками хранения содержатся свободными. Соблюдаются проходы между стеллажами (штабелями, участками хранения) шириной не менее 1 м, а при площади складского помещения более 300 м</w:t>
      </w:r>
      <w:r w:rsidR="00B170A5" w:rsidRPr="000E4A41">
        <w:rPr>
          <w:rFonts w:ascii="роман" w:hAnsi="роман"/>
          <w:sz w:val="28"/>
          <w:szCs w:val="28"/>
          <w:vertAlign w:val="superscript"/>
        </w:rPr>
        <w:t>2</w:t>
      </w:r>
      <w:r w:rsidR="00B170A5" w:rsidRPr="000E4A41">
        <w:rPr>
          <w:rFonts w:ascii="роман" w:hAnsi="роман"/>
          <w:sz w:val="28"/>
          <w:szCs w:val="28"/>
        </w:rPr>
        <w:t xml:space="preserve"> дополнительно между стеной и штабелем (стеллажом) - 0,8 м.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62</w:t>
      </w:r>
      <w:r w:rsidR="00B170A5" w:rsidRPr="000E4A41">
        <w:rPr>
          <w:rFonts w:ascii="роман" w:hAnsi="роман"/>
          <w:sz w:val="28"/>
          <w:szCs w:val="28"/>
        </w:rPr>
        <w:t>. В складских зданиях и помещениях вывешивается план размещения материалов и веществ, который отражает места их хранения, а также физико-химические свойства.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63</w:t>
      </w:r>
      <w:r w:rsidR="00B170A5" w:rsidRPr="000E4A41">
        <w:rPr>
          <w:rFonts w:ascii="роман" w:hAnsi="роман"/>
          <w:sz w:val="28"/>
          <w:szCs w:val="28"/>
        </w:rPr>
        <w:t>. При ведении технологических процессов не допускается отключать средства контроля, регулирования и системы противоаварийной защиты.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64</w:t>
      </w:r>
      <w:r w:rsidR="00B170A5" w:rsidRPr="000E4A41">
        <w:rPr>
          <w:rFonts w:ascii="роман" w:hAnsi="роман"/>
          <w:sz w:val="28"/>
          <w:szCs w:val="28"/>
        </w:rPr>
        <w:t>. При необходимости отключение отдельного прибора для проверки, испытания и регулировки допускается по письменному распоряжению должностного лица, определенного приказом, с обеспечением безопасности технологического процесса.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65</w:t>
      </w:r>
      <w:r w:rsidR="00B170A5" w:rsidRPr="000E4A41">
        <w:rPr>
          <w:rFonts w:ascii="роман" w:hAnsi="роман"/>
          <w:sz w:val="28"/>
          <w:szCs w:val="28"/>
        </w:rPr>
        <w:t>. Перед завершением работы в помещениях организации руководитель организации (структурного подразделения):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проводит тщательный осмотр помещений в целях определения соблюдения мер пожарной безопасности (исправности первичных средств пожаротушения, исправности средств связи, пожарной автоматики и т. д.);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организует проведение уборки рабочих мест и помещений;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организует удаление из помещения горючих отходов, хранение специального оборудования, принадлежностей, агрегатов и техники;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закрывает помещение, обесточив электросеть.</w:t>
      </w:r>
    </w:p>
    <w:p w:rsidR="00B170A5" w:rsidRPr="000E4A41" w:rsidRDefault="00B170A5" w:rsidP="00303048">
      <w:pPr>
        <w:pStyle w:val="justify"/>
        <w:numPr>
          <w:ilvl w:val="0"/>
          <w:numId w:val="15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lastRenderedPageBreak/>
        <w:t>При выявлении каких-либо нарушений незамедлительно сообщает об этом вышестоящему руководителю.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6</w:t>
      </w:r>
      <w:r w:rsidRPr="00BD169A">
        <w:rPr>
          <w:rFonts w:ascii="роман" w:hAnsi="роман"/>
          <w:b/>
          <w:sz w:val="28"/>
          <w:szCs w:val="28"/>
        </w:rPr>
        <w:br/>
        <w:t>ПОРЯДОК, НОРМЫ ХРАНЕНИЯ И ТРАНСПОРТИРОВКИ ВЕЩЕСТВ И МАТЕРИАЛОВ С УЧЕТОМ ИХ АГРЕГАТНОГО СОСТОЯНИЯ, СОВМЕСТИМОСТИ ХРАНЕНИЯ, А ТАКЖЕ ОДНОРОДНОСТИ СРЕДСТВ ТУШЕНИЯ. ПОРЯДОК СБОРА, ХРАНЕНИЯ И УДАЛЕНИЯ ГОРЮЧИХ ВЕЩЕСТВ И МАТЕРИАЛОВ, СОДЕРЖАНИЯ И ХРАНЕНИЯ СПЕЦИАЛЬНОЙ ОДЕЖДЫ. ПОРЯДОК И ПЕРИОДИЧНОСТЬ УБОРКИ ГОРЮЧИХ ОТХОДОВ И ПЫЛИ</w:t>
      </w:r>
    </w:p>
    <w:p w:rsidR="00303048" w:rsidRPr="000E4A41" w:rsidRDefault="00303048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66</w:t>
      </w:r>
      <w:r w:rsidR="00B170A5" w:rsidRPr="000E4A41">
        <w:rPr>
          <w:rFonts w:ascii="роман" w:hAnsi="роман"/>
          <w:sz w:val="28"/>
          <w:szCs w:val="28"/>
        </w:rPr>
        <w:t>. Хранение (складирование) веществ и материалов осуществляется с учетом их агрегатного состояния, совместимости хранения, а также однородности средств тушения в соответствии с порядком хранения веществ и материалов и технологическими инструкциями.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67</w:t>
      </w:r>
      <w:r w:rsidR="00B170A5" w:rsidRPr="000E4A41">
        <w:rPr>
          <w:rFonts w:ascii="роман" w:hAnsi="роман"/>
          <w:sz w:val="28"/>
          <w:szCs w:val="28"/>
        </w:rPr>
        <w:t>. Применение и хранение в организации веществ и материалов неизвестного состава и с неизученными взрывопожароопасными свойствами запрещается.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68</w:t>
      </w:r>
      <w:r w:rsidR="00B170A5" w:rsidRPr="000E4A41">
        <w:rPr>
          <w:rFonts w:ascii="роман" w:hAnsi="роман"/>
          <w:sz w:val="28"/>
          <w:szCs w:val="28"/>
        </w:rPr>
        <w:t>. Химические реактивы, способные самовозгораться при контакте с воздухом, водой, горючими веществами или образовывать взрывчатые смеси (карбид кальция и другие карбиды, щелочные металлы, гидрид натрия, перекись бария и пр.), должны храниться в особых условиях, полностью исключающих такой контакт, а также влияние высоких температур и механических воздействий.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69</w:t>
      </w:r>
      <w:r w:rsidR="00B170A5" w:rsidRPr="000E4A41">
        <w:rPr>
          <w:rFonts w:ascii="роман" w:hAnsi="роман"/>
          <w:sz w:val="28"/>
          <w:szCs w:val="28"/>
        </w:rPr>
        <w:t>. При работе с легковоспламеняющимися и горючими жидкостями, горючими газами следует предусматривать мероприятия по предотвращению образования искр и статического электричества.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70</w:t>
      </w:r>
      <w:r w:rsidR="00B170A5" w:rsidRPr="000E4A41">
        <w:rPr>
          <w:rFonts w:ascii="роман" w:hAnsi="роман"/>
          <w:sz w:val="28"/>
          <w:szCs w:val="28"/>
        </w:rPr>
        <w:t xml:space="preserve">. При утечке легковоспламеняющихся и горючих жидкостей, горючих газов следует прекратить все технологические операции и принять меры по ликвидации пожароопасной ситуации. Пролитые легковоспламеняющиеся и горючие жидкости немедленно убираются с помощью сорбирующих материалов или других </w:t>
      </w:r>
      <w:proofErr w:type="spellStart"/>
      <w:r w:rsidR="00B170A5" w:rsidRPr="000E4A41">
        <w:rPr>
          <w:rFonts w:ascii="роман" w:hAnsi="роман"/>
          <w:sz w:val="28"/>
          <w:szCs w:val="28"/>
        </w:rPr>
        <w:t>пожаробезопасных</w:t>
      </w:r>
      <w:proofErr w:type="spellEnd"/>
      <w:r w:rsidR="00B170A5" w:rsidRPr="000E4A41">
        <w:rPr>
          <w:rFonts w:ascii="роман" w:hAnsi="роман"/>
          <w:sz w:val="28"/>
          <w:szCs w:val="28"/>
        </w:rPr>
        <w:t xml:space="preserve"> средств и удаляются из помещений и с территории.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71</w:t>
      </w:r>
      <w:r w:rsidR="00B170A5" w:rsidRPr="000E4A41">
        <w:rPr>
          <w:rFonts w:ascii="роман" w:hAnsi="роман"/>
          <w:sz w:val="28"/>
          <w:szCs w:val="28"/>
        </w:rPr>
        <w:t>. Емкости с легковоспламеняющимися жидкостями, горючими жидкостями, баллоны с газом, а также пустая тара, не очищенная от остатков легковоспламеняющихся и горючих жидкостей и горючих газов, защищаются от солнечного и иного теплового воздействия. Их хранение на открытых незащищенных площадках не допускается. Сооружения (навесы) для защиты от атмосферных осадков и солнечных лучей изготавливаются из негорючих материалов.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lastRenderedPageBreak/>
        <w:t>ГЛАВА 7</w:t>
      </w:r>
      <w:r w:rsidRPr="00BD169A">
        <w:rPr>
          <w:rFonts w:ascii="роман" w:hAnsi="роман"/>
          <w:b/>
          <w:sz w:val="28"/>
          <w:szCs w:val="28"/>
        </w:rPr>
        <w:br/>
        <w:t>ПОРЯДОК ДОСТУПА В ПОМЕЩЕНИЯ И ПОРЯДОК ХРАНЕНИЯ КЛЮЧЕЙ ОТ НИХ</w:t>
      </w:r>
    </w:p>
    <w:p w:rsidR="00B549E0" w:rsidRPr="000E4A41" w:rsidRDefault="00B549E0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549E0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72</w:t>
      </w:r>
      <w:r w:rsidR="00B549E0">
        <w:rPr>
          <w:rFonts w:ascii="роман" w:hAnsi="роман"/>
          <w:sz w:val="28"/>
          <w:szCs w:val="28"/>
        </w:rPr>
        <w:t>. Ключи для</w:t>
      </w:r>
      <w:r w:rsidR="00B170A5" w:rsidRPr="000E4A41">
        <w:rPr>
          <w:rFonts w:ascii="роман" w:hAnsi="роман"/>
          <w:sz w:val="28"/>
          <w:szCs w:val="28"/>
        </w:rPr>
        <w:t xml:space="preserve"> открывания дверей и люков выходов на кровлю, дверей в технические помещения в зданиях и сооружениях </w:t>
      </w:r>
      <w:r w:rsidR="00B549E0">
        <w:rPr>
          <w:rFonts w:ascii="роман" w:hAnsi="роман"/>
          <w:sz w:val="28"/>
          <w:szCs w:val="28"/>
        </w:rPr>
        <w:t>находятся у ответственных представителей арендодателя ООО «</w:t>
      </w:r>
      <w:r w:rsidR="00826FC4">
        <w:rPr>
          <w:rFonts w:ascii="роман" w:hAnsi="роман"/>
          <w:sz w:val="28"/>
          <w:szCs w:val="28"/>
        </w:rPr>
        <w:t>Ромашка</w:t>
      </w:r>
      <w:r w:rsidR="00B549E0">
        <w:rPr>
          <w:rFonts w:ascii="роман" w:hAnsi="роман"/>
          <w:sz w:val="28"/>
          <w:szCs w:val="28"/>
        </w:rPr>
        <w:t>»</w:t>
      </w:r>
      <w:r w:rsidR="00B170A5" w:rsidRPr="000E4A41">
        <w:rPr>
          <w:rFonts w:ascii="роман" w:hAnsi="роман"/>
          <w:sz w:val="28"/>
          <w:szCs w:val="28"/>
        </w:rPr>
        <w:t xml:space="preserve">. Ключи находятся в установленных администрацией местах, доступных для получения в любое время суток. 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73</w:t>
      </w:r>
      <w:r w:rsidR="00B170A5" w:rsidRPr="000E4A41">
        <w:rPr>
          <w:rFonts w:ascii="роман" w:hAnsi="роман"/>
          <w:sz w:val="28"/>
          <w:szCs w:val="28"/>
        </w:rPr>
        <w:t xml:space="preserve">. Двери эвакуационных выходов </w:t>
      </w:r>
      <w:r w:rsidR="00B549E0">
        <w:rPr>
          <w:rFonts w:ascii="роман" w:hAnsi="роман"/>
          <w:sz w:val="28"/>
          <w:szCs w:val="28"/>
        </w:rPr>
        <w:t xml:space="preserve">на </w:t>
      </w:r>
      <w:proofErr w:type="gramStart"/>
      <w:r w:rsidR="00B549E0">
        <w:rPr>
          <w:rFonts w:ascii="роман" w:hAnsi="роман"/>
          <w:sz w:val="28"/>
          <w:szCs w:val="28"/>
        </w:rPr>
        <w:t>арендуемых  площадях</w:t>
      </w:r>
      <w:proofErr w:type="gramEnd"/>
      <w:r w:rsidR="00B549E0">
        <w:rPr>
          <w:rFonts w:ascii="роман" w:hAnsi="роман"/>
          <w:sz w:val="28"/>
          <w:szCs w:val="28"/>
        </w:rPr>
        <w:t xml:space="preserve"> </w:t>
      </w:r>
      <w:r w:rsidR="00B170A5" w:rsidRPr="000E4A41">
        <w:rPr>
          <w:rFonts w:ascii="роман" w:hAnsi="роман"/>
          <w:sz w:val="28"/>
          <w:szCs w:val="28"/>
        </w:rPr>
        <w:t xml:space="preserve">не допускается закрывать на замки. При необходимости допускается использование внутренних </w:t>
      </w:r>
      <w:proofErr w:type="spellStart"/>
      <w:r w:rsidR="00B170A5" w:rsidRPr="000E4A41">
        <w:rPr>
          <w:rFonts w:ascii="роман" w:hAnsi="роман"/>
          <w:sz w:val="28"/>
          <w:szCs w:val="28"/>
        </w:rPr>
        <w:t>легкооткрывающихся</w:t>
      </w:r>
      <w:proofErr w:type="spellEnd"/>
      <w:r w:rsidR="00B170A5" w:rsidRPr="000E4A41">
        <w:rPr>
          <w:rFonts w:ascii="роман" w:hAnsi="роман"/>
          <w:sz w:val="28"/>
          <w:szCs w:val="28"/>
        </w:rPr>
        <w:t xml:space="preserve"> (без ключа) замков и запоров.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74</w:t>
      </w:r>
      <w:r w:rsidR="00B170A5" w:rsidRPr="000E4A41">
        <w:rPr>
          <w:rFonts w:ascii="роман" w:hAnsi="роман"/>
          <w:sz w:val="28"/>
          <w:szCs w:val="28"/>
        </w:rPr>
        <w:t>. Помещение узла управления автоматическими установками водяного и пенного пожаротушения постоянно закрыто. Ключи от помещения находятся у обслуживающего и оперативного персонала</w:t>
      </w:r>
      <w:r w:rsidR="00B549E0">
        <w:rPr>
          <w:rFonts w:ascii="роман" w:hAnsi="роман"/>
          <w:sz w:val="28"/>
          <w:szCs w:val="28"/>
        </w:rPr>
        <w:t xml:space="preserve"> арендодателя ООО «</w:t>
      </w:r>
      <w:r w:rsidR="00826FC4">
        <w:rPr>
          <w:rFonts w:ascii="роман" w:hAnsi="роман"/>
          <w:sz w:val="28"/>
          <w:szCs w:val="28"/>
        </w:rPr>
        <w:t>Ромашка</w:t>
      </w:r>
      <w:r w:rsidR="00B549E0">
        <w:rPr>
          <w:rFonts w:ascii="роман" w:hAnsi="роман"/>
          <w:sz w:val="28"/>
          <w:szCs w:val="28"/>
        </w:rPr>
        <w:t>»</w:t>
      </w:r>
      <w:r w:rsidR="00B170A5" w:rsidRPr="000E4A41">
        <w:rPr>
          <w:rFonts w:ascii="роман" w:hAnsi="роман"/>
          <w:sz w:val="28"/>
          <w:szCs w:val="28"/>
        </w:rPr>
        <w:t>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8</w:t>
      </w:r>
      <w:r w:rsidRPr="00BD169A">
        <w:rPr>
          <w:rFonts w:ascii="роман" w:hAnsi="роман"/>
          <w:b/>
          <w:sz w:val="28"/>
          <w:szCs w:val="28"/>
        </w:rPr>
        <w:br/>
        <w:t>ПОРЯДОК ОРГАНИЗАЦИИ ТРЕНИРОВОЧНЫХ ЗАНЯТИЙ ПО ЭВАКУАЦИИ ЛЮДЕЙ ПРИ ПОЖАРЕ</w:t>
      </w:r>
    </w:p>
    <w:p w:rsidR="00B549E0" w:rsidRPr="000E4A41" w:rsidRDefault="00B549E0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75</w:t>
      </w:r>
      <w:r w:rsidR="00B170A5" w:rsidRPr="000E4A41">
        <w:rPr>
          <w:rFonts w:ascii="роман" w:hAnsi="роман"/>
          <w:sz w:val="28"/>
          <w:szCs w:val="28"/>
        </w:rPr>
        <w:t>. На объекте разрабатываются планы эвакуации людей при пожаре для всех этажей зданий (сооружений) при единовременном нахождении на этаже более 10 человек.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76</w:t>
      </w:r>
      <w:r w:rsidR="00B170A5" w:rsidRPr="000E4A41">
        <w:rPr>
          <w:rFonts w:ascii="роман" w:hAnsi="роман"/>
          <w:sz w:val="28"/>
          <w:szCs w:val="28"/>
        </w:rPr>
        <w:t>. Не реже 1 раза в год организуется проведение тренировочных занятий для персонала по эвакуации людей из зданий в соответствии с планами эвакуации.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9</w:t>
      </w:r>
      <w:r w:rsidRPr="00BD169A">
        <w:rPr>
          <w:rFonts w:ascii="роман" w:hAnsi="роман"/>
          <w:b/>
          <w:sz w:val="28"/>
          <w:szCs w:val="28"/>
        </w:rPr>
        <w:br/>
        <w:t>ПОРЯДОК ЭКСПЛУАТАЦИИ СРЕДСТВ ПРОТИВОПОЖАРНОЙ ЗАЩИТЫ, ВЕДЕНИЕ ТЕХНИЧЕСКОЙ ДОКУМЕНТАЦИИ НА НИХ</w:t>
      </w:r>
    </w:p>
    <w:p w:rsidR="00B549E0" w:rsidRPr="000E4A41" w:rsidRDefault="00B549E0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77</w:t>
      </w:r>
      <w:r w:rsidR="00B170A5" w:rsidRPr="000E4A41">
        <w:rPr>
          <w:rFonts w:ascii="роман" w:hAnsi="роман"/>
          <w:sz w:val="28"/>
          <w:szCs w:val="28"/>
        </w:rPr>
        <w:t>. К первичным средствам пожаротушения относятся:</w:t>
      </w:r>
    </w:p>
    <w:p w:rsidR="00B170A5" w:rsidRPr="000E4A41" w:rsidRDefault="00B170A5" w:rsidP="00B549E0">
      <w:pPr>
        <w:pStyle w:val="justify"/>
        <w:numPr>
          <w:ilvl w:val="0"/>
          <w:numId w:val="1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огнетушители;</w:t>
      </w:r>
    </w:p>
    <w:p w:rsidR="00B170A5" w:rsidRPr="000E4A41" w:rsidRDefault="00B170A5" w:rsidP="00B549E0">
      <w:pPr>
        <w:pStyle w:val="justify"/>
        <w:numPr>
          <w:ilvl w:val="0"/>
          <w:numId w:val="1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немеханизированный ручной пожарный инструмент;</w:t>
      </w:r>
    </w:p>
    <w:p w:rsidR="00B170A5" w:rsidRPr="000E4A41" w:rsidRDefault="00B170A5" w:rsidP="00B549E0">
      <w:pPr>
        <w:pStyle w:val="justify"/>
        <w:numPr>
          <w:ilvl w:val="0"/>
          <w:numId w:val="1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емкости с запасом воды;</w:t>
      </w:r>
    </w:p>
    <w:p w:rsidR="00B170A5" w:rsidRPr="000E4A41" w:rsidRDefault="00B170A5" w:rsidP="00B549E0">
      <w:pPr>
        <w:pStyle w:val="justify"/>
        <w:numPr>
          <w:ilvl w:val="0"/>
          <w:numId w:val="15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полотнище противопожарное.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78</w:t>
      </w:r>
      <w:r w:rsidR="00B170A5" w:rsidRPr="000E4A41">
        <w:rPr>
          <w:rFonts w:ascii="роман" w:hAnsi="роман"/>
          <w:sz w:val="28"/>
          <w:szCs w:val="28"/>
        </w:rPr>
        <w:t>. Типы и количество первичных средств пожаротушения определены в зависимости от их огнетушащей способности, а также площади защищаемых помещений, открытых площадок и установок.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lastRenderedPageBreak/>
        <w:t>79</w:t>
      </w:r>
      <w:r w:rsidR="00B170A5" w:rsidRPr="000E4A41">
        <w:rPr>
          <w:rFonts w:ascii="роман" w:hAnsi="роман"/>
          <w:sz w:val="28"/>
          <w:szCs w:val="28"/>
        </w:rPr>
        <w:t>. Комплектование технологического оборудования огнетушителями осуществляется согласно требованиям технических условий (паспортов) на указанное оборудование. Огнетушители содержатся и используются в соответствии с рекомендациями (паспортами) их производителей.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80</w:t>
      </w:r>
      <w:r w:rsidR="00B170A5" w:rsidRPr="000E4A41">
        <w:rPr>
          <w:rFonts w:ascii="роман" w:hAnsi="роман"/>
          <w:sz w:val="28"/>
          <w:szCs w:val="28"/>
        </w:rPr>
        <w:t>. Пожарные краны внутреннего противопожарного водопровода комплектуются пожарными рукавами и стволами, заключенными в пожарные шкафы. Рукава внутренних пожарных кранов должны быть сухими, скатанными в двойную скатку, присоединенными к пожарному крану и стволу.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81</w:t>
      </w:r>
      <w:r w:rsidR="00B170A5" w:rsidRPr="000E4A41">
        <w:rPr>
          <w:rFonts w:ascii="роман" w:hAnsi="роман"/>
          <w:sz w:val="28"/>
          <w:szCs w:val="28"/>
        </w:rPr>
        <w:t>. Пожарные краны должны быть постоянно доступны для использования.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82</w:t>
      </w:r>
      <w:r w:rsidR="00B170A5" w:rsidRPr="000E4A41">
        <w:rPr>
          <w:rFonts w:ascii="роман" w:hAnsi="роман"/>
          <w:sz w:val="28"/>
          <w:szCs w:val="28"/>
        </w:rPr>
        <w:t>. При эксплуатации систем противопожарного водоснабжения не допускается: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tabs>
          <w:tab w:val="left" w:pos="1134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отключать участки водопроводной сети с установленными на них пожарными гидрантами и кранами, а также снижать напор в сети ниже требуемого для пожаротушения. При выходе из строя насосных станций, аварии или проведении ремонтных работ об этом необходимо незамедлительно сообщить по телефону 101 или 112;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tabs>
          <w:tab w:val="left" w:pos="1134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проводить дополнительные подключения к сети противопожарного водоснабжения, связанные с увеличением расхода воды и понижением давления в сети, без разработки проектной документации и последующего проведения наружных испытаний на обеспечение требуемого расхода;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tabs>
          <w:tab w:val="left" w:pos="1134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демонтировать пожарные гидранты и краны.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83</w:t>
      </w:r>
      <w:r w:rsidR="00B170A5" w:rsidRPr="000E4A41">
        <w:rPr>
          <w:rFonts w:ascii="роман" w:hAnsi="роман"/>
          <w:sz w:val="28"/>
          <w:szCs w:val="28"/>
        </w:rPr>
        <w:t>. Для систем наружного противопожарного водоснабжения принимаются меры, обеспечивающие возможность их применения в любую пору года.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Пожарные гидранты, водоемы должны иметь опознавательные знаки, соответствующие требованиям технических нормативных правовых актов. Такие знаки размещают на видных местах. Использованный запас воды для целей пожаротушения восстанавливается в сроки, установленные техническими нормативными правовыми актами.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84</w:t>
      </w:r>
      <w:r w:rsidR="00B170A5" w:rsidRPr="000E4A41">
        <w:rPr>
          <w:rFonts w:ascii="роман" w:hAnsi="роман"/>
          <w:sz w:val="28"/>
          <w:szCs w:val="28"/>
        </w:rPr>
        <w:t xml:space="preserve">. К </w:t>
      </w:r>
      <w:proofErr w:type="spellStart"/>
      <w:r w:rsidR="00B170A5" w:rsidRPr="000E4A41">
        <w:rPr>
          <w:rFonts w:ascii="роман" w:hAnsi="роман"/>
          <w:sz w:val="28"/>
          <w:szCs w:val="28"/>
        </w:rPr>
        <w:t>водоисточникам</w:t>
      </w:r>
      <w:proofErr w:type="spellEnd"/>
      <w:r w:rsidR="00B170A5" w:rsidRPr="000E4A41">
        <w:rPr>
          <w:rFonts w:ascii="роман" w:hAnsi="роман"/>
          <w:sz w:val="28"/>
          <w:szCs w:val="28"/>
        </w:rPr>
        <w:t>, расположенным на территории организации, а также за ее пределами, предназначенным для целей пожаротушения, обеспечиваются подъездные дороги и площадки с твердым покрытием для установки пожарной техники и забора воды в любое время года. Подъезды и подходы к пожарным гидрантам, водоемам, резервуарам, водонапорным башням содержатся постоянно свободными.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85</w:t>
      </w:r>
      <w:r w:rsidR="00B170A5" w:rsidRPr="000E4A41">
        <w:rPr>
          <w:rFonts w:ascii="роман" w:hAnsi="роман"/>
          <w:sz w:val="28"/>
          <w:szCs w:val="28"/>
        </w:rPr>
        <w:t>. Использованный запас воды для целей пожаротушения или учений незамедлительно восстанавливается.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86</w:t>
      </w:r>
      <w:r w:rsidR="00B170A5" w:rsidRPr="000E4A41">
        <w:rPr>
          <w:rFonts w:ascii="роман" w:hAnsi="роман"/>
          <w:sz w:val="28"/>
          <w:szCs w:val="28"/>
        </w:rPr>
        <w:t>. При обнаружении утечки воды в пожарных резервуарах принимаются меры по их ремонту и заполнению водой.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87</w:t>
      </w:r>
      <w:r w:rsidR="00B170A5" w:rsidRPr="000E4A41">
        <w:rPr>
          <w:rFonts w:ascii="роман" w:hAnsi="роман"/>
          <w:sz w:val="28"/>
          <w:szCs w:val="28"/>
        </w:rPr>
        <w:t>. На территории организации размещаются знаки пожарной безопасности.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88</w:t>
      </w:r>
      <w:r w:rsidR="00B170A5" w:rsidRPr="000E4A41">
        <w:rPr>
          <w:rFonts w:ascii="роман" w:hAnsi="роман"/>
          <w:sz w:val="28"/>
          <w:szCs w:val="28"/>
        </w:rPr>
        <w:t xml:space="preserve">. Не допускается перекрывать и загромождать проезды и подъезды (к зданиям, </w:t>
      </w:r>
      <w:proofErr w:type="spellStart"/>
      <w:r w:rsidR="00B170A5" w:rsidRPr="000E4A41">
        <w:rPr>
          <w:rFonts w:ascii="роман" w:hAnsi="роман"/>
          <w:sz w:val="28"/>
          <w:szCs w:val="28"/>
        </w:rPr>
        <w:t>водоисточникам</w:t>
      </w:r>
      <w:proofErr w:type="spellEnd"/>
      <w:r w:rsidR="00B170A5" w:rsidRPr="000E4A41">
        <w:rPr>
          <w:rFonts w:ascii="роман" w:hAnsi="роман"/>
          <w:sz w:val="28"/>
          <w:szCs w:val="28"/>
        </w:rPr>
        <w:t xml:space="preserve"> и т. д.) для пожарной аварийно-спасательной </w:t>
      </w:r>
      <w:r w:rsidR="00B170A5" w:rsidRPr="000E4A41">
        <w:rPr>
          <w:rFonts w:ascii="роман" w:hAnsi="роман"/>
          <w:sz w:val="28"/>
          <w:szCs w:val="28"/>
        </w:rPr>
        <w:lastRenderedPageBreak/>
        <w:t>техники. О закрытии (ремонте) отдельных участков дорог или проездов, препятствующих проезду пожарной аварийно-спасательной техники, не менее чем за сутки уведомляются пожарные аварийно-спасательные подразделения МЧС, при аварийных ситуациях сообщается немедленно. В зимнее время проезды регулярно очищаются от снега.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89</w:t>
      </w:r>
      <w:r w:rsidR="00B170A5" w:rsidRPr="000E4A41">
        <w:rPr>
          <w:rFonts w:ascii="роман" w:hAnsi="роман"/>
          <w:sz w:val="28"/>
          <w:szCs w:val="28"/>
        </w:rPr>
        <w:t xml:space="preserve">. Для размещения первичных средств пожаротушения, немеханизированного инструмента и пожарного инвентаря в производственных и складских помещениях, не оборудованных внутренним противопожарным водопроводом и автоматическими установками пожаротушения, и на территории организации, не имеющей наружного противопожарного водопровода (а также при удалении зданий (сооружений), наружных технологических установок этих организаций на расстояние более 100 м от наружных пожарных </w:t>
      </w:r>
      <w:proofErr w:type="spellStart"/>
      <w:r w:rsidR="00B170A5" w:rsidRPr="000E4A41">
        <w:rPr>
          <w:rFonts w:ascii="роман" w:hAnsi="роман"/>
          <w:sz w:val="28"/>
          <w:szCs w:val="28"/>
        </w:rPr>
        <w:t>водоисточников</w:t>
      </w:r>
      <w:proofErr w:type="spellEnd"/>
      <w:r w:rsidR="00B170A5" w:rsidRPr="000E4A41">
        <w:rPr>
          <w:rFonts w:ascii="роман" w:hAnsi="роман"/>
          <w:sz w:val="28"/>
          <w:szCs w:val="28"/>
        </w:rPr>
        <w:t>), оборудуются пожарные щиты.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 xml:space="preserve">90. </w:t>
      </w:r>
      <w:r w:rsidR="00B170A5" w:rsidRPr="000E4A41">
        <w:rPr>
          <w:rFonts w:ascii="роман" w:hAnsi="роман"/>
          <w:sz w:val="28"/>
          <w:szCs w:val="28"/>
        </w:rPr>
        <w:t>Необходимое количество пожарных щитов определяется в зависимости от категории помещений, зданий (сооружений) и наружных технологических установок по взрывопожарной и пожарной опасности, предельной защищаемой одним пожарным щитом площади помещений, зданий (сооружений) и наружных технологических установок и класса пожара.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91</w:t>
      </w:r>
      <w:r w:rsidR="00B170A5" w:rsidRPr="000E4A41">
        <w:rPr>
          <w:rFonts w:ascii="роман" w:hAnsi="роман"/>
          <w:sz w:val="28"/>
          <w:szCs w:val="28"/>
        </w:rPr>
        <w:t>. Порядок и условия хранения первичных средств пожаротушения, индивидуальных и коллективных спасательных средств, инвентаря обеспечивают возможность их использования при пожаре.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92</w:t>
      </w:r>
      <w:r w:rsidR="00B170A5" w:rsidRPr="000E4A41">
        <w:rPr>
          <w:rFonts w:ascii="роман" w:hAnsi="роман"/>
          <w:sz w:val="28"/>
          <w:szCs w:val="28"/>
        </w:rPr>
        <w:t>. Структурные подразделения организации обеспечиваются исправными техническими средствами противопожарной защиты, первичными средствами пожаротушения и другой пожарной техникой, а также средствами связи (телефонной, мобильной в зависимости от области применения).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10</w:t>
      </w:r>
      <w:r w:rsidRPr="00BD169A">
        <w:rPr>
          <w:rFonts w:ascii="роман" w:hAnsi="роман"/>
          <w:b/>
          <w:sz w:val="28"/>
          <w:szCs w:val="28"/>
        </w:rPr>
        <w:br/>
        <w:t xml:space="preserve">РЕЖИМ КУРЕНИЯ, А ТАКЖЕ ТРЕБОВАНИЯ К МЕСТАМ ДЛЯ КУРЕНИЯ И ИХ РАЗМЕЩЕНИЕ </w:t>
      </w:r>
    </w:p>
    <w:p w:rsidR="00B549E0" w:rsidRPr="000E4A41" w:rsidRDefault="00B549E0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93</w:t>
      </w:r>
      <w:r w:rsidR="00B170A5" w:rsidRPr="000E4A41">
        <w:rPr>
          <w:rFonts w:ascii="роман" w:hAnsi="роман"/>
          <w:sz w:val="28"/>
          <w:szCs w:val="28"/>
        </w:rPr>
        <w:t>. Курение на объекте допускается только в специально отведенных местах, определенных инструкциями по пожарной безопасности, оборудованных в установленном порядке и обозначенных указателями «Место для курения».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11</w:t>
      </w:r>
      <w:r w:rsidRPr="00BD169A">
        <w:rPr>
          <w:rFonts w:ascii="роман" w:hAnsi="роман"/>
          <w:b/>
          <w:sz w:val="28"/>
          <w:szCs w:val="28"/>
        </w:rPr>
        <w:br/>
        <w:t xml:space="preserve">ТРЕБОВАНИЯ К ОРГАНИЗАЦИИ МЕСТ ДЛЯ ПРИМЕНЕНИЯ ОТКРЫТОГО ОГНЯ, ПРОВЕДЕНИЯ ОГНЕВЫХ И ИНЫХ ПОЖАРООПАСНЫХ РАБОТ, А ТАКЖЕ ТРЕБОВАНИЯ </w:t>
      </w:r>
      <w:r w:rsidRPr="00BD169A">
        <w:rPr>
          <w:rFonts w:ascii="роман" w:hAnsi="роман"/>
          <w:b/>
          <w:sz w:val="28"/>
          <w:szCs w:val="28"/>
        </w:rPr>
        <w:lastRenderedPageBreak/>
        <w:t>ПО ОБЕСПЕЧЕНИЮ ПОЖАРНОЙ БЕЗОПАСНОСТИ ПРИ ИХ ПРОВЕДЕНИИ (ПРИ НЕОБХОДИМОСТИ)</w:t>
      </w:r>
    </w:p>
    <w:p w:rsidR="00B549E0" w:rsidRPr="000E4A41" w:rsidRDefault="00B549E0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94</w:t>
      </w:r>
      <w:r w:rsidR="00B170A5" w:rsidRPr="000E4A41">
        <w:rPr>
          <w:rFonts w:ascii="роман" w:hAnsi="роман"/>
          <w:sz w:val="28"/>
          <w:szCs w:val="28"/>
        </w:rPr>
        <w:t>. Огневые работы на объекте проводятся на временных</w:t>
      </w:r>
      <w:r w:rsidR="00B549E0">
        <w:rPr>
          <w:rFonts w:ascii="роман" w:hAnsi="роман"/>
          <w:sz w:val="28"/>
          <w:szCs w:val="28"/>
        </w:rPr>
        <w:t xml:space="preserve"> местах </w:t>
      </w:r>
      <w:r w:rsidR="00B170A5" w:rsidRPr="000E4A41">
        <w:rPr>
          <w:rFonts w:ascii="роман" w:hAnsi="роман"/>
          <w:sz w:val="28"/>
          <w:szCs w:val="28"/>
        </w:rPr>
        <w:t>вне специально отведенных и оборудованных для этих целей производственных помещений, участков, открытых площадок.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 xml:space="preserve">95. </w:t>
      </w:r>
      <w:r w:rsidR="00B170A5" w:rsidRPr="000E4A41">
        <w:rPr>
          <w:rFonts w:ascii="роман" w:hAnsi="роман"/>
          <w:sz w:val="28"/>
          <w:szCs w:val="28"/>
        </w:rPr>
        <w:t>Огневые работы на временных местах разрешается проводить только при наличии оформленного наряда-допуска, выданного руководителем организации или лицом, имеющим право выдачи наряда-допуска. Перечень должностей, имеющих право выдачи наряда-допуска, определяется руководителем организации.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 xml:space="preserve">96. </w:t>
      </w:r>
      <w:r w:rsidR="00B170A5" w:rsidRPr="000E4A41">
        <w:rPr>
          <w:rFonts w:ascii="роман" w:hAnsi="роман"/>
          <w:sz w:val="28"/>
          <w:szCs w:val="28"/>
        </w:rPr>
        <w:t xml:space="preserve">Работы по ликвидации аварий могут проводиться без оформления наряда-допуска, но только до устранения прямой угрозы </w:t>
      </w:r>
      <w:proofErr w:type="spellStart"/>
      <w:r w:rsidR="00B170A5" w:rsidRPr="000E4A41">
        <w:rPr>
          <w:rFonts w:ascii="роман" w:hAnsi="роман"/>
          <w:sz w:val="28"/>
          <w:szCs w:val="28"/>
        </w:rPr>
        <w:t>травмирования</w:t>
      </w:r>
      <w:proofErr w:type="spellEnd"/>
      <w:r w:rsidR="00B170A5" w:rsidRPr="000E4A41">
        <w:rPr>
          <w:rFonts w:ascii="роман" w:hAnsi="роман"/>
          <w:sz w:val="28"/>
          <w:szCs w:val="28"/>
        </w:rPr>
        <w:t xml:space="preserve"> людей. Дальнейшие работы по ликвидации аварий и локализации их последствий должны проводиться после оформления наряда-допуска (за исключением аварийно-спасательных и других неотложных работ, проводимых органами и подразделениями по чрезвычайным ситуациям).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97. Проведение огневых работ не допускается: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при неисправном оборудовании для проведения работ;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на свежеокрашенных поверхностях оборудования, конструкций;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на емкостных сооружениях, коммуникациях, заполненных горючими и токсичными веществами;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на оборудовании, находящемся под давлением или электрическим напряжением;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на элементах зданий, выполненных из легких металлических конструкций с горючими и </w:t>
      </w:r>
      <w:proofErr w:type="spellStart"/>
      <w:r w:rsidRPr="000E4A41">
        <w:rPr>
          <w:rFonts w:ascii="роман" w:hAnsi="роман"/>
          <w:sz w:val="28"/>
          <w:szCs w:val="28"/>
        </w:rPr>
        <w:t>трудногорючими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утеплителями;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одновременно с устройством гидроизоляции и </w:t>
      </w:r>
      <w:proofErr w:type="spellStart"/>
      <w:r w:rsidRPr="000E4A41">
        <w:rPr>
          <w:rFonts w:ascii="роман" w:hAnsi="роман"/>
          <w:sz w:val="28"/>
          <w:szCs w:val="28"/>
        </w:rPr>
        <w:t>пароизоляции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на кровле, монтажом панелей с горючими и </w:t>
      </w:r>
      <w:proofErr w:type="spellStart"/>
      <w:r w:rsidRPr="000E4A41">
        <w:rPr>
          <w:rFonts w:ascii="роман" w:hAnsi="роман"/>
          <w:sz w:val="28"/>
          <w:szCs w:val="28"/>
        </w:rPr>
        <w:t>трудногорючими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утеплителями, наклейкой покрытий полов и отделкой помещений с применением горючих лаков, клеев, мастик и других горючих материалов;</w:t>
      </w:r>
    </w:p>
    <w:p w:rsidR="00B170A5" w:rsidRPr="000E4A41" w:rsidRDefault="00B170A5" w:rsidP="00B549E0">
      <w:pPr>
        <w:pStyle w:val="justify"/>
        <w:numPr>
          <w:ilvl w:val="0"/>
          <w:numId w:val="16"/>
        </w:numPr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при отсутствии на месте проведения работ средств пожаротушения.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98. Во время проведения огневых работ в цехе, помещении, на наружной установке не допускается:</w:t>
      </w:r>
    </w:p>
    <w:p w:rsidR="00B170A5" w:rsidRPr="000E4A41" w:rsidRDefault="00B170A5" w:rsidP="00B549E0">
      <w:pPr>
        <w:pStyle w:val="justify"/>
        <w:numPr>
          <w:ilvl w:val="0"/>
          <w:numId w:val="17"/>
        </w:numPr>
        <w:spacing w:after="0"/>
        <w:ind w:left="0" w:firstLine="426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проведение окрасочных работ;</w:t>
      </w:r>
    </w:p>
    <w:p w:rsidR="00B170A5" w:rsidRPr="000E4A41" w:rsidRDefault="00B170A5" w:rsidP="00B549E0">
      <w:pPr>
        <w:pStyle w:val="justify"/>
        <w:numPr>
          <w:ilvl w:val="0"/>
          <w:numId w:val="17"/>
        </w:numPr>
        <w:spacing w:after="0"/>
        <w:ind w:left="0" w:firstLine="426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выполнение операций по сливу (наливу) горючих жидкостей в резервуарах, расположенных в одном обваловании;</w:t>
      </w:r>
    </w:p>
    <w:p w:rsidR="00B170A5" w:rsidRPr="000E4A41" w:rsidRDefault="00B170A5" w:rsidP="00B549E0">
      <w:pPr>
        <w:pStyle w:val="justify"/>
        <w:numPr>
          <w:ilvl w:val="0"/>
          <w:numId w:val="17"/>
        </w:numPr>
        <w:spacing w:after="0"/>
        <w:ind w:left="0" w:firstLine="426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проведение других работ, которые могут привести к возникновению взрывов и пожаров из-за загазованности или запыленности мест, где проводятся огневые работы.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t>99</w:t>
      </w:r>
      <w:r w:rsidR="00B170A5" w:rsidRPr="000E4A41">
        <w:rPr>
          <w:rFonts w:ascii="роман" w:hAnsi="роман"/>
          <w:sz w:val="28"/>
          <w:szCs w:val="28"/>
        </w:rPr>
        <w:t>. Баллоны с газом, устанавливаемые в помещениях, должны находиться на расстоянии не менее 1 м от радиаторов отопления и других отопительных приборов и печей и не менее 5 м от источников тепла с открытым огнем.</w:t>
      </w:r>
    </w:p>
    <w:p w:rsidR="00B170A5" w:rsidRPr="000E4A41" w:rsidRDefault="00BD169A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>
        <w:rPr>
          <w:rFonts w:ascii="роман" w:hAnsi="роман"/>
          <w:sz w:val="28"/>
          <w:szCs w:val="28"/>
        </w:rPr>
        <w:lastRenderedPageBreak/>
        <w:t xml:space="preserve">100. </w:t>
      </w:r>
      <w:r w:rsidR="00B170A5" w:rsidRPr="000E4A41">
        <w:rPr>
          <w:rFonts w:ascii="роман" w:hAnsi="роман"/>
          <w:sz w:val="28"/>
          <w:szCs w:val="28"/>
        </w:rPr>
        <w:t>Проведение огневых работ на объектах организации, на которых обращаются легковоспламеняющиеся, горючие жидкости, горючие газы, допускается не ближе: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40 м - от наружных установок, зданий, сооружений, газокомпрессорных, действующего оборудования, емкостных сооружений, газгольдеров, резервуарных и емкостных парков, отдельных резервуаров и емкостей, содержащих легковоспламеняющиеся, горючие жидкости, горючие газы;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20 м - от канализационных колодцев и стоков, гидравлических затворов и сливных трапов канализации, приямков </w:t>
      </w:r>
      <w:proofErr w:type="spellStart"/>
      <w:r w:rsidRPr="000E4A41">
        <w:rPr>
          <w:rFonts w:ascii="роман" w:hAnsi="роман"/>
          <w:sz w:val="28"/>
          <w:szCs w:val="28"/>
        </w:rPr>
        <w:t>ливнеприемников</w:t>
      </w:r>
      <w:proofErr w:type="spellEnd"/>
      <w:r w:rsidRPr="000E4A41">
        <w:rPr>
          <w:rFonts w:ascii="роман" w:hAnsi="роман"/>
          <w:sz w:val="28"/>
          <w:szCs w:val="28"/>
        </w:rPr>
        <w:t>, узлов, задвижек и возможных мест утечки горючего продукта.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 случае расположения канализационных колодцев и стоков ближе указанного расстояния крышки колодцев следует засыпать слоем песка (земли) толщиной не менее 0,1 м.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 исключительных случаях при невозможности соблюдения указанных расстояний проведение огневых работ допускается только при разработке и реализации комплекса дополнительных мер по исключению возможности возникновения пожара.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101. Площадки, металлоконструкции, конструктивные элементы зданий, находящиеся в зоне проведения огневых работ, должны быть очищены от </w:t>
      </w:r>
      <w:proofErr w:type="spellStart"/>
      <w:r w:rsidRPr="000E4A41">
        <w:rPr>
          <w:rFonts w:ascii="роман" w:hAnsi="роман"/>
          <w:sz w:val="28"/>
          <w:szCs w:val="28"/>
        </w:rPr>
        <w:t>взрыво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-, </w:t>
      </w:r>
      <w:proofErr w:type="spellStart"/>
      <w:r w:rsidRPr="000E4A41">
        <w:rPr>
          <w:rFonts w:ascii="роман" w:hAnsi="роман"/>
          <w:sz w:val="28"/>
          <w:szCs w:val="28"/>
        </w:rPr>
        <w:t>взрывопожаро</w:t>
      </w:r>
      <w:proofErr w:type="spellEnd"/>
      <w:r w:rsidRPr="000E4A41">
        <w:rPr>
          <w:rFonts w:ascii="роман" w:hAnsi="роман"/>
          <w:sz w:val="28"/>
          <w:szCs w:val="28"/>
        </w:rPr>
        <w:t>- и пожароопасных продуктов на расстояние не менее расстояния разлета искр. На месте проведения огневых работ должны быть приняты меры по недопущению разлета искр за пределы зоны проведения огневых работ.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Сливные воронки, выходы из лотков и другие устройства, связанные с канализацией, в которых могут быть горючие газы и пары, должны быть перекрыты, монтажные проемы и </w:t>
      </w:r>
      <w:proofErr w:type="spellStart"/>
      <w:r w:rsidRPr="000E4A41">
        <w:rPr>
          <w:rFonts w:ascii="роман" w:hAnsi="роман"/>
          <w:sz w:val="28"/>
          <w:szCs w:val="28"/>
        </w:rPr>
        <w:t>незаделанные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отверстия в перекрытиях и стенах - закрыты негорючим материалом.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102. Место проведения огневых работ обеспечивается первичными средствами пожаротушения, виды и количество которых определяются лицом, ответственным за подготовку огневых работ, а при наличии в здании внутреннего противопожарного водопровода от ближайшего пожарного крана прокладывается рукавная линия.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Перед началом, после каждого перерыва и во время проведения огневых работ осуществляется контроль за состоянием загазованности воздушной среды углеводородами в емкостных сооружениях, трубопроводах, резервуарах и технологическом оборудовании, на которых проводятся огневые работы, и в опасной зоне производственного помещения (территории). В случае повышения содержания горючих веществ в опасной зоне или технологическом оборудовании до предельно допустимых значений огневые работы должны быть немедленно прекращены.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После окончания работы или при перерывах в работе на постоянных местах огневых работ газовое оборудование отключается, а шланги отсоединяются и освобождаются от горючих жидкостей и горючих газов.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103. Огневые работы должны быть немедленно прекращены при обнаружении отступлений от данных требований, несоблюдении мер </w:t>
      </w:r>
      <w:r w:rsidRPr="000E4A41">
        <w:rPr>
          <w:rFonts w:ascii="роман" w:hAnsi="роман"/>
          <w:sz w:val="28"/>
          <w:szCs w:val="28"/>
        </w:rPr>
        <w:lastRenderedPageBreak/>
        <w:t>безопасности и специальных требований к видам огневых работ, возникновении опасной ситуации, по требованию лиц контролирующих служб организации, должностных лиц органов, уполномоченных на осуществление контроля (надзора).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104. Оформление наряда-допуска осуществляется до начала проведения огневых работ.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105. Для проведения нескольких видов огневых работ (сварки, газорезки, пайки и иных) на единичном оборудовании, емкостном сооружении, коммуникации или металлоконструкции может оформляться один наряд-допуск при условии разработки и выполнения мероприятий по подготовке места проведения огневых работ ко всем видам огневых работ.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106. Наряд-допуск оформляется на конкретное временное место проведения огневых работ. При проведении огневых работ на нескольких временных местах на каждое из них оформляется отдельный наряд-допуск.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107. Наряд-допуск оформляется в двух экземплярах. Первый экземпляр передается исполнителям работ, второй - руководителю (заместителю) организации (его структурного подразделения), где будут проводиться огневые работы.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108. Наряд-допуск выдается на все время проведения огневых работ. В </w:t>
      </w:r>
      <w:proofErr w:type="gramStart"/>
      <w:r w:rsidRPr="000E4A41">
        <w:rPr>
          <w:rFonts w:ascii="роман" w:hAnsi="роман"/>
          <w:sz w:val="28"/>
          <w:szCs w:val="28"/>
        </w:rPr>
        <w:t>случае</w:t>
      </w:r>
      <w:proofErr w:type="gramEnd"/>
      <w:r w:rsidRPr="000E4A41">
        <w:rPr>
          <w:rFonts w:ascii="роман" w:hAnsi="роман"/>
          <w:sz w:val="28"/>
          <w:szCs w:val="28"/>
        </w:rPr>
        <w:t xml:space="preserve"> когда время проведения огневых работ превышает время рабочей смены, наряд-допуск может быть продлен. В этом случае в наряде-допуске указываются новые лица, ответственные за подготовку и проведение огневых работ, а также новый состав исполнителей огневых работ и информация о проведении их целевого противопожарного инструктажа.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12</w:t>
      </w:r>
      <w:r w:rsidRPr="00BD169A">
        <w:rPr>
          <w:rFonts w:ascii="роман" w:hAnsi="роман"/>
          <w:b/>
          <w:sz w:val="28"/>
          <w:szCs w:val="28"/>
        </w:rPr>
        <w:br/>
        <w:t>ПОРЯДОК ОБЕСПЕЧЕНИЯ ПОЖАРНОЙ БЕЗОПАСНОСТИ ПОДРЯДНЫМИ (СУБПОДРЯДНЫМИ) СУБЪЕКТАМИ ХОЗЯЙСТВОВАНИЯ ПРИ ВЫПОЛНЕНИИ РАБОТ В ОРГАНИЗАЦИИ</w:t>
      </w:r>
    </w:p>
    <w:p w:rsidR="001A4937" w:rsidRPr="000E4A41" w:rsidRDefault="001A4937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109. При проведении огневых работ на объекте сторонней организацией ответственным за проведение огневых работ лицом является специалист данной организации, что фиксируется в наряде-допуске.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110. Руководитель подразделения организации, на объектах которого проводятся огневые работы сторонней организацией, индивидуальным предпринимателем, должен проверить наличие и действие талона о прохождении пожарно-технического минимума у лица, ответственного за проведение огневых работ.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111. К проведению огневых работ, в том числе работ с применением </w:t>
      </w:r>
      <w:proofErr w:type="spellStart"/>
      <w:r w:rsidRPr="000E4A41">
        <w:rPr>
          <w:rFonts w:ascii="роман" w:hAnsi="роман"/>
          <w:sz w:val="28"/>
          <w:szCs w:val="28"/>
        </w:rPr>
        <w:t>метилацетиленалленовой</w:t>
      </w:r>
      <w:proofErr w:type="spellEnd"/>
      <w:r w:rsidRPr="000E4A41">
        <w:rPr>
          <w:rFonts w:ascii="роман" w:hAnsi="роман"/>
          <w:sz w:val="28"/>
          <w:szCs w:val="28"/>
        </w:rPr>
        <w:t xml:space="preserve"> фракции, допускаются лица, имеющие соответствующую квалификацию по профессии, прошедшие соответствующую профессиональную подготовку.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lastRenderedPageBreak/>
        <w:t>112. При реконструкции, расширении, техническом переоснащении и капитальном ремонте объектов организации без прекращения их функционирования организация совместно со строительно-монтажной организацией обязана разработать мероприятия по обеспечению пожарной безопасности и назначить приказом ответственных за их выполнение от заказчика и подрядной организации (по организации в целом и по отдельным участкам).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13</w:t>
      </w:r>
      <w:r w:rsidRPr="00BD169A">
        <w:rPr>
          <w:rFonts w:ascii="роман" w:hAnsi="роман"/>
          <w:b/>
          <w:sz w:val="28"/>
          <w:szCs w:val="28"/>
        </w:rPr>
        <w:br/>
        <w:t>ОБЯЗАННОСТИ И ДЕЙСТВИЯ РАБОТНИКОВ ПРИ ПОЖАРЕ, В ТОМ ЧИСЛЕ ПРИ ВЫЗОВЕ ПОЖАРНЫХ АВАРИЙНО-СПАСАТЕЛЬНЫХ ПОДРАЗДЕЛЕНИЙ, ОПОВЕЩЕНИИ (ИНФОРМИРОВАНИИ) РУКОВОДСТВА И ДЕЖУРНЫХ СЛУЖБ ОБЪЕКТА, СБОРЕ ЧЛЕНОВ ДОБРОВОЛЬНЫХ ПОЖАРНЫХ КОМАНД (ДРУЖИН), ТУШЕНИИ ПОЖАРА С ПРИМЕНЕНИЕМ ИМЕЮЩИХСЯ ПЕРВИЧНЫХ СРЕДСТВ ПОЖАРОТУШЕНИЯ (ДО ПРИБЫТИЯ ПОЖАРНЫХ АВАРИЙНО-СПАСАТЕЛЬНЫХ ПОДРАЗДЕЛЕНИЙ И (ИЛИ) ДОБРОВОЛЬНЫХ ПОЖАРНЫХ КОМАНД (ДРУЖИН))</w:t>
      </w:r>
    </w:p>
    <w:p w:rsidR="001A4937" w:rsidRPr="000E4A41" w:rsidRDefault="001A4937" w:rsidP="000E4A41">
      <w:pPr>
        <w:pStyle w:val="y3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113. В случае возникновения пожара руководитель (должностное лицо) организации обязан: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113.1. до прибытия пожарных аварийно-спасательных подразделений:</w:t>
      </w:r>
    </w:p>
    <w:p w:rsidR="00B170A5" w:rsidRPr="000E4A41" w:rsidRDefault="00B170A5" w:rsidP="001A4937">
      <w:pPr>
        <w:pStyle w:val="justify"/>
        <w:numPr>
          <w:ilvl w:val="0"/>
          <w:numId w:val="17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организовать передачу сообщения о пожаре в пожарные аварийно-спасательные подразделения;</w:t>
      </w:r>
    </w:p>
    <w:p w:rsidR="00B170A5" w:rsidRPr="000E4A41" w:rsidRDefault="00B170A5" w:rsidP="001A4937">
      <w:pPr>
        <w:pStyle w:val="justify"/>
        <w:numPr>
          <w:ilvl w:val="0"/>
          <w:numId w:val="17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вызвать при необходимости скорую медицинскую помощь, а также аварийные службы;</w:t>
      </w:r>
    </w:p>
    <w:p w:rsidR="00B170A5" w:rsidRPr="000E4A41" w:rsidRDefault="00B170A5" w:rsidP="001A4937">
      <w:pPr>
        <w:pStyle w:val="justify"/>
        <w:numPr>
          <w:ilvl w:val="0"/>
          <w:numId w:val="17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принять незамедлительные меры по обеспечению эвакуации людей и ограничению распространения пожара (вплоть до остановки оборудования);</w:t>
      </w:r>
    </w:p>
    <w:p w:rsidR="00B170A5" w:rsidRPr="000E4A41" w:rsidRDefault="00B170A5" w:rsidP="001A4937">
      <w:pPr>
        <w:pStyle w:val="justify"/>
        <w:numPr>
          <w:ilvl w:val="0"/>
          <w:numId w:val="17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организовать выполнение действий, предусмотренных инструкциями по пожарной безопасности;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113.2. по прибытии на пожар пожарных аварийно-спасательных подразделений: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предоставить доступ на территорию и в помещения работникам этих подразделений;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сообщить сведения: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- о месте пожара и наличии (возможности наличия) людей на объекте;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- о мерах, предпринятых для ликвидации пожара, и людях, занятых ликвидацией очагов горения;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- о наличии взрывопожароопасных материалов, баллонов с газом, легковоспламеняющихся жидкостей, горючих жидкостей;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113.3. при включении в состав штаба на пожаре: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обеспечить выполнение задач, поставленных руководителем тушения пожара;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lastRenderedPageBreak/>
        <w:t>предоставить информацию руководителю тушения пожара об особенностях организации;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координировать действия работающих на объекте при выполнении задач, поставленных руководителем тушения пожара;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113.4. на основании причин и условий, способствовавших возникновению пожара, организовать разработку и выполнение мероприятий по их исключению в дальнейшем.</w:t>
      </w:r>
    </w:p>
    <w:p w:rsidR="00B170A5" w:rsidRPr="00BD169A" w:rsidRDefault="00B170A5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  <w:r w:rsidRPr="00BD169A">
        <w:rPr>
          <w:rFonts w:ascii="роман" w:hAnsi="роман"/>
          <w:b/>
          <w:sz w:val="28"/>
          <w:szCs w:val="28"/>
        </w:rPr>
        <w:t>ГЛАВА 14</w:t>
      </w:r>
      <w:r w:rsidRPr="00BD169A">
        <w:rPr>
          <w:rFonts w:ascii="роман" w:hAnsi="роман"/>
          <w:b/>
          <w:sz w:val="28"/>
          <w:szCs w:val="28"/>
        </w:rPr>
        <w:br/>
        <w:t>ОБЯЗАННОСТИ И ДЕЙСТВИЯ РАБОТАЮЩИХ ПО ОБЕСПЕЧЕНИЮ БЕЗОПАСНОЙ ЭВАКУАЦИИ ЛЮДЕЙ ПРИ ПОЖАРЕ</w:t>
      </w:r>
    </w:p>
    <w:p w:rsidR="001A4937" w:rsidRPr="00BD169A" w:rsidRDefault="001A4937" w:rsidP="000E4A41">
      <w:pPr>
        <w:pStyle w:val="y3"/>
        <w:spacing w:after="0"/>
        <w:rPr>
          <w:rFonts w:ascii="роман" w:hAnsi="роман"/>
          <w:b/>
          <w:sz w:val="28"/>
          <w:szCs w:val="28"/>
        </w:rPr>
      </w:pP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114. Пути эвакуации и эвакуационные выходы обозначаются указательными знаками пожарной безопасности, предусмотренными техническими нормативными правовыми актами. Указанные знаки содержатся в исправном состоянии.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115. При единовременном нахождении на этаже более 10 человек разрабатываются планы эвакуации людей при пожаре для каждого этажа здания, сооружения. План эвакуации утверждается руководителем организации и размещается на видном месте.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116. Замки (запоры) на дверях, расположенных на путях эвакуации, обеспечивают возможность их свободного открывания изнутри без ключа.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 xml:space="preserve">117. В случаях необходимости устройства запоров на дверях допускается устройство электромагнитных </w:t>
      </w:r>
      <w:proofErr w:type="spellStart"/>
      <w:r w:rsidRPr="000E4A41">
        <w:rPr>
          <w:rFonts w:ascii="роман" w:hAnsi="роман"/>
          <w:sz w:val="28"/>
          <w:szCs w:val="28"/>
        </w:rPr>
        <w:t>замыкателей</w:t>
      </w:r>
      <w:proofErr w:type="spellEnd"/>
      <w:r w:rsidRPr="000E4A41">
        <w:rPr>
          <w:rFonts w:ascii="роман" w:hAnsi="роман"/>
          <w:sz w:val="28"/>
          <w:szCs w:val="28"/>
        </w:rPr>
        <w:t>, срабатывающих вручную, дистанционно и автоматически (от оборудования пожарной автоматики). Устройства, автоматически закрывающие противопожарные и дымонепроницаемые двери и шторы, находятся в работоспособном и исправном состоянии. Фиксировать противопожарные и дымонепроницаемые двери в открытом положении, а также снимать их не допускается (если иное не предусмотрено проектной документацией).</w:t>
      </w:r>
    </w:p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118. Для обеспечения безопасной эвакуации не допускается: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загромождать проходы, выходы, двери на путях эвакуации, эвакуационные выходы на кровлю, устанавливать выставочные стенды, мебель, цветы, растения и другое имущество, уменьшающее минимальную эвакуационную ширину и высоту;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изменять направление открывания дверей на препятствующее выходу из зданий и помещений;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устраивать на путях эвакуации имитацию дверей</w:t>
      </w:r>
      <w:r w:rsidR="001A4937">
        <w:rPr>
          <w:rFonts w:ascii="роман" w:hAnsi="роман"/>
          <w:sz w:val="28"/>
          <w:szCs w:val="28"/>
        </w:rPr>
        <w:t xml:space="preserve"> </w:t>
      </w:r>
      <w:r w:rsidRPr="000E4A41">
        <w:rPr>
          <w:rFonts w:ascii="роман" w:hAnsi="роман"/>
          <w:sz w:val="28"/>
          <w:szCs w:val="28"/>
        </w:rPr>
        <w:t>и другое имущество, препятствующее безопасной эвакуации;</w:t>
      </w:r>
    </w:p>
    <w:p w:rsidR="00B170A5" w:rsidRPr="000E4A41" w:rsidRDefault="00B170A5" w:rsidP="001A4937">
      <w:pPr>
        <w:pStyle w:val="justify"/>
        <w:numPr>
          <w:ilvl w:val="0"/>
          <w:numId w:val="18"/>
        </w:numPr>
        <w:tabs>
          <w:tab w:val="left" w:pos="993"/>
        </w:tabs>
        <w:spacing w:after="0"/>
        <w:ind w:left="0" w:firstLine="567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размещать под маршами эвакуационных лестничных клеток горючие материалы и устраивать различные помещения, за исключением узлов управления центрального отопления, водомерных узлов.</w:t>
      </w:r>
    </w:p>
    <w:p w:rsidR="00B170A5" w:rsidRPr="000E4A41" w:rsidRDefault="00B170A5" w:rsidP="001A4937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lastRenderedPageBreak/>
        <w:t>120. Порядок и последовательность действий при вызове пожарных аварийно-спасательных подразделений.</w:t>
      </w:r>
    </w:p>
    <w:p w:rsidR="00B170A5" w:rsidRPr="000E4A41" w:rsidRDefault="00B170A5" w:rsidP="000E4A41">
      <w:pPr>
        <w:pStyle w:val="a4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68"/>
        <w:gridCol w:w="2403"/>
        <w:gridCol w:w="3966"/>
        <w:gridCol w:w="2234"/>
      </w:tblGrid>
      <w:tr w:rsidR="00B170A5" w:rsidRPr="000E4A41" w:rsidTr="001A493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hideMark/>
          </w:tcPr>
          <w:p w:rsidR="00B170A5" w:rsidRPr="001A4937" w:rsidRDefault="00B170A5" w:rsidP="000E4A41">
            <w:pPr>
              <w:spacing w:after="0"/>
              <w:jc w:val="center"/>
              <w:rPr>
                <w:rFonts w:ascii="роман" w:hAnsi="роман"/>
                <w:b/>
                <w:sz w:val="28"/>
                <w:szCs w:val="28"/>
              </w:rPr>
            </w:pPr>
            <w:r w:rsidRPr="001A4937">
              <w:rPr>
                <w:rFonts w:ascii="роман" w:hAnsi="роман"/>
                <w:b/>
                <w:sz w:val="28"/>
                <w:szCs w:val="28"/>
              </w:rPr>
              <w:t>№ п/п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hideMark/>
          </w:tcPr>
          <w:p w:rsidR="00B170A5" w:rsidRPr="001A4937" w:rsidRDefault="00B170A5" w:rsidP="000E4A41">
            <w:pPr>
              <w:spacing w:after="0"/>
              <w:jc w:val="center"/>
              <w:rPr>
                <w:rFonts w:ascii="роман" w:hAnsi="роман"/>
                <w:b/>
                <w:sz w:val="28"/>
                <w:szCs w:val="28"/>
              </w:rPr>
            </w:pPr>
            <w:r w:rsidRPr="001A4937">
              <w:rPr>
                <w:rFonts w:ascii="роман" w:hAnsi="роман"/>
                <w:b/>
                <w:sz w:val="28"/>
                <w:szCs w:val="28"/>
              </w:rPr>
              <w:t>Действие персонала</w:t>
            </w:r>
          </w:p>
        </w:tc>
        <w:tc>
          <w:tcPr>
            <w:tcW w:w="20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hideMark/>
          </w:tcPr>
          <w:p w:rsidR="00B170A5" w:rsidRPr="001A4937" w:rsidRDefault="00B170A5" w:rsidP="000E4A41">
            <w:pPr>
              <w:spacing w:after="0"/>
              <w:jc w:val="center"/>
              <w:rPr>
                <w:rFonts w:ascii="роман" w:hAnsi="роман"/>
                <w:b/>
                <w:sz w:val="28"/>
                <w:szCs w:val="28"/>
              </w:rPr>
            </w:pPr>
            <w:r w:rsidRPr="001A4937">
              <w:rPr>
                <w:rFonts w:ascii="роман" w:hAnsi="роман"/>
                <w:b/>
                <w:sz w:val="28"/>
                <w:szCs w:val="28"/>
              </w:rPr>
              <w:t>Порядок исполнения</w:t>
            </w:r>
          </w:p>
        </w:tc>
        <w:tc>
          <w:tcPr>
            <w:tcW w:w="11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8"/>
            <w:hideMark/>
          </w:tcPr>
          <w:p w:rsidR="00B170A5" w:rsidRPr="001A4937" w:rsidRDefault="00B170A5" w:rsidP="000E4A41">
            <w:pPr>
              <w:spacing w:after="0"/>
              <w:jc w:val="center"/>
              <w:rPr>
                <w:rFonts w:ascii="роман" w:hAnsi="роман"/>
                <w:b/>
                <w:sz w:val="28"/>
                <w:szCs w:val="28"/>
              </w:rPr>
            </w:pPr>
            <w:r w:rsidRPr="001A4937">
              <w:rPr>
                <w:rFonts w:ascii="роман" w:hAnsi="роман"/>
                <w:b/>
                <w:sz w:val="28"/>
                <w:szCs w:val="28"/>
              </w:rPr>
              <w:t>Исполнитель</w:t>
            </w:r>
          </w:p>
        </w:tc>
      </w:tr>
      <w:tr w:rsidR="00B170A5" w:rsidRPr="000E4A41" w:rsidTr="001A493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0E4A41">
            <w:pPr>
              <w:spacing w:after="0"/>
              <w:jc w:val="center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1A4937">
            <w:pPr>
              <w:spacing w:after="0"/>
              <w:jc w:val="both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Вызов пожарных аварийно-спасательных подразделений</w:t>
            </w:r>
          </w:p>
        </w:tc>
        <w:tc>
          <w:tcPr>
            <w:tcW w:w="20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60" w:type="dxa"/>
              <w:right w:w="108" w:type="dxa"/>
            </w:tcMar>
            <w:hideMark/>
          </w:tcPr>
          <w:p w:rsidR="00B170A5" w:rsidRPr="000E4A41" w:rsidRDefault="001A4937" w:rsidP="001A4937">
            <w:pPr>
              <w:spacing w:after="0"/>
              <w:jc w:val="both"/>
              <w:rPr>
                <w:rFonts w:ascii="роман" w:hAnsi="роман"/>
                <w:sz w:val="28"/>
                <w:szCs w:val="28"/>
              </w:rPr>
            </w:pPr>
            <w:r>
              <w:rPr>
                <w:rFonts w:ascii="роман" w:hAnsi="роман"/>
                <w:sz w:val="28"/>
                <w:szCs w:val="28"/>
              </w:rPr>
              <w:t xml:space="preserve">Набрав номер «101» или «112» </w:t>
            </w:r>
            <w:r w:rsidR="00B170A5" w:rsidRPr="000E4A41">
              <w:rPr>
                <w:rFonts w:ascii="роман" w:hAnsi="роман"/>
                <w:sz w:val="28"/>
                <w:szCs w:val="28"/>
              </w:rPr>
              <w:t>позвонить по телефону.</w:t>
            </w:r>
            <w:r w:rsidR="00B170A5" w:rsidRPr="000E4A41">
              <w:rPr>
                <w:rFonts w:ascii="роман" w:hAnsi="роман"/>
                <w:sz w:val="28"/>
                <w:szCs w:val="28"/>
              </w:rPr>
              <w:br/>
              <w:t>Сообщить: «В здании ____. Адрес: _________. Горит ________. Сообщил: __________»</w:t>
            </w:r>
          </w:p>
        </w:tc>
        <w:tc>
          <w:tcPr>
            <w:tcW w:w="11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1A4937" w:rsidRDefault="00B170A5" w:rsidP="001A4937">
            <w:pPr>
              <w:spacing w:after="0"/>
              <w:jc w:val="center"/>
              <w:rPr>
                <w:rFonts w:ascii="роман" w:hAnsi="роман"/>
                <w:sz w:val="28"/>
                <w:szCs w:val="28"/>
              </w:rPr>
            </w:pPr>
            <w:r w:rsidRPr="001A4937">
              <w:rPr>
                <w:rFonts w:ascii="роман" w:hAnsi="роман"/>
                <w:sz w:val="28"/>
                <w:szCs w:val="28"/>
              </w:rPr>
              <w:t>Лицо, первым обнаружившее пожар</w:t>
            </w:r>
          </w:p>
        </w:tc>
      </w:tr>
      <w:tr w:rsidR="00B170A5" w:rsidRPr="000E4A41" w:rsidTr="001A493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0E4A41">
            <w:pPr>
              <w:spacing w:after="0"/>
              <w:jc w:val="center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1A4937">
            <w:pPr>
              <w:spacing w:after="0"/>
              <w:jc w:val="both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Оповещение о пожаре. Организация и проведение эвакуации людей из здания</w:t>
            </w:r>
          </w:p>
        </w:tc>
        <w:tc>
          <w:tcPr>
            <w:tcW w:w="20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1A4937">
            <w:pPr>
              <w:spacing w:after="0"/>
              <w:jc w:val="both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Оповестить людей о пожаре, включив систему оповещения. Организовать эвакуацию людей согласно плану эвакуации</w:t>
            </w:r>
          </w:p>
        </w:tc>
        <w:tc>
          <w:tcPr>
            <w:tcW w:w="11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1A4937" w:rsidRDefault="00B170A5" w:rsidP="001A4937">
            <w:pPr>
              <w:jc w:val="center"/>
              <w:rPr>
                <w:rFonts w:ascii="роман" w:hAnsi="роман"/>
                <w:sz w:val="28"/>
                <w:szCs w:val="28"/>
              </w:rPr>
            </w:pPr>
            <w:r w:rsidRPr="001A4937">
              <w:rPr>
                <w:rFonts w:ascii="роман" w:hAnsi="роман"/>
                <w:sz w:val="28"/>
                <w:szCs w:val="28"/>
              </w:rPr>
              <w:t xml:space="preserve">Лицо, определенное </w:t>
            </w:r>
            <w:proofErr w:type="spellStart"/>
            <w:r w:rsidRPr="001A4937">
              <w:rPr>
                <w:rFonts w:ascii="роман" w:hAnsi="роман"/>
                <w:sz w:val="28"/>
                <w:szCs w:val="28"/>
              </w:rPr>
              <w:t>общеобъектовой</w:t>
            </w:r>
            <w:proofErr w:type="spellEnd"/>
            <w:r w:rsidRPr="001A4937">
              <w:rPr>
                <w:rFonts w:ascii="роман" w:hAnsi="роман"/>
                <w:sz w:val="28"/>
                <w:szCs w:val="28"/>
              </w:rPr>
              <w:t xml:space="preserve"> инструкцией</w:t>
            </w:r>
          </w:p>
        </w:tc>
      </w:tr>
      <w:tr w:rsidR="00B170A5" w:rsidRPr="000E4A41" w:rsidTr="001A493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0E4A41">
            <w:pPr>
              <w:spacing w:after="0"/>
              <w:jc w:val="center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1A4937">
            <w:pPr>
              <w:spacing w:after="0"/>
              <w:jc w:val="both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Встреча пожарных аварийно-спасательных подразделений</w:t>
            </w:r>
          </w:p>
        </w:tc>
        <w:tc>
          <w:tcPr>
            <w:tcW w:w="20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1A4937">
            <w:pPr>
              <w:spacing w:after="0"/>
              <w:jc w:val="both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 xml:space="preserve">Выйти на улицу к главному подъезду. Дождаться пожарных аварийно-спасательных подразделений. По их прибытии проинформировать руководителя тушения пожара о месте возникновения пожара, путях наиболее интенсивного его распространения, результатах эвакуации людей, опасности взрыва, обрушения, указать места расположения близлежащих </w:t>
            </w:r>
            <w:proofErr w:type="spellStart"/>
            <w:r w:rsidRPr="000E4A41">
              <w:rPr>
                <w:rFonts w:ascii="роман" w:hAnsi="роман"/>
                <w:sz w:val="28"/>
                <w:szCs w:val="28"/>
              </w:rPr>
              <w:t>водоисточников</w:t>
            </w:r>
            <w:proofErr w:type="spellEnd"/>
          </w:p>
        </w:tc>
        <w:tc>
          <w:tcPr>
            <w:tcW w:w="11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1A4937" w:rsidRDefault="00B170A5" w:rsidP="001A4937">
            <w:pPr>
              <w:jc w:val="center"/>
              <w:rPr>
                <w:rFonts w:ascii="роман" w:hAnsi="роман"/>
                <w:sz w:val="28"/>
                <w:szCs w:val="28"/>
              </w:rPr>
            </w:pPr>
            <w:r w:rsidRPr="001A4937">
              <w:rPr>
                <w:rFonts w:ascii="роман" w:hAnsi="роман"/>
                <w:sz w:val="28"/>
                <w:szCs w:val="28"/>
              </w:rPr>
              <w:t xml:space="preserve">Лицо, определенное </w:t>
            </w:r>
            <w:proofErr w:type="spellStart"/>
            <w:r w:rsidRPr="001A4937">
              <w:rPr>
                <w:rFonts w:ascii="роман" w:hAnsi="роман"/>
                <w:sz w:val="28"/>
                <w:szCs w:val="28"/>
              </w:rPr>
              <w:t>общеобъектовой</w:t>
            </w:r>
            <w:proofErr w:type="spellEnd"/>
            <w:r w:rsidRPr="001A4937">
              <w:rPr>
                <w:rFonts w:ascii="роман" w:hAnsi="роман"/>
                <w:sz w:val="28"/>
                <w:szCs w:val="28"/>
              </w:rPr>
              <w:t xml:space="preserve"> инструкцией</w:t>
            </w:r>
          </w:p>
        </w:tc>
      </w:tr>
      <w:tr w:rsidR="00B170A5" w:rsidRPr="000E4A41" w:rsidTr="001A493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0E4A41">
            <w:pPr>
              <w:spacing w:after="0"/>
              <w:jc w:val="center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1A4937">
            <w:pPr>
              <w:spacing w:after="0"/>
              <w:jc w:val="both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Тушение пожара (до прибытия пожарных аварийно-спасательных подразделений)</w:t>
            </w:r>
          </w:p>
        </w:tc>
        <w:tc>
          <w:tcPr>
            <w:tcW w:w="20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1A4937">
            <w:pPr>
              <w:spacing w:after="0"/>
              <w:jc w:val="both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Открыть шкаф внутреннего пожарного крана, проложить рукавную линию, открыть вентиль пожарного крана, приступить к тушению</w:t>
            </w:r>
          </w:p>
        </w:tc>
        <w:tc>
          <w:tcPr>
            <w:tcW w:w="11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170A5" w:rsidRPr="000E4A41" w:rsidRDefault="00B170A5" w:rsidP="001A4937">
            <w:pPr>
              <w:spacing w:after="0"/>
              <w:jc w:val="center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 xml:space="preserve">Члены добровольной пожарной дружины согласно обязанностям номеров боевого </w:t>
            </w:r>
            <w:r w:rsidRPr="000E4A41">
              <w:rPr>
                <w:rFonts w:ascii="роман" w:hAnsi="роман"/>
                <w:sz w:val="28"/>
                <w:szCs w:val="28"/>
              </w:rPr>
              <w:lastRenderedPageBreak/>
              <w:t>расчета</w:t>
            </w:r>
          </w:p>
        </w:tc>
      </w:tr>
    </w:tbl>
    <w:p w:rsidR="001A4937" w:rsidRDefault="001A4937" w:rsidP="000E4A41">
      <w:pPr>
        <w:pStyle w:val="margt"/>
        <w:spacing w:after="0"/>
        <w:rPr>
          <w:rFonts w:ascii="роман" w:hAnsi="роман"/>
          <w:sz w:val="28"/>
          <w:szCs w:val="28"/>
        </w:rPr>
      </w:pPr>
    </w:p>
    <w:p w:rsidR="001A4937" w:rsidRDefault="001A4937" w:rsidP="000E4A41">
      <w:pPr>
        <w:pStyle w:val="margt"/>
        <w:spacing w:after="0"/>
        <w:rPr>
          <w:rFonts w:ascii="роман" w:hAnsi="роман"/>
          <w:sz w:val="28"/>
          <w:szCs w:val="28"/>
        </w:rPr>
      </w:pPr>
    </w:p>
    <w:p w:rsidR="00B170A5" w:rsidRPr="000E4A41" w:rsidRDefault="00B170A5" w:rsidP="000E4A41">
      <w:pPr>
        <w:pStyle w:val="margt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 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46"/>
        <w:gridCol w:w="10"/>
      </w:tblGrid>
      <w:tr w:rsidR="00B170A5" w:rsidRPr="000E4A41" w:rsidTr="00B170A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A4937" w:rsidRDefault="00B170A5" w:rsidP="000E4A41">
            <w:pPr>
              <w:spacing w:after="0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 xml:space="preserve">Инструкцию составил </w:t>
            </w:r>
          </w:p>
          <w:p w:rsidR="001A4937" w:rsidRDefault="001A4937" w:rsidP="000E4A41">
            <w:pPr>
              <w:spacing w:after="0"/>
              <w:rPr>
                <w:rFonts w:ascii="роман" w:hAnsi="роман"/>
                <w:sz w:val="28"/>
                <w:szCs w:val="28"/>
              </w:rPr>
            </w:pPr>
          </w:p>
          <w:p w:rsidR="00B170A5" w:rsidRPr="000E4A41" w:rsidRDefault="00B170A5" w:rsidP="00826FC4">
            <w:pPr>
              <w:tabs>
                <w:tab w:val="left" w:pos="5497"/>
              </w:tabs>
              <w:spacing w:after="0"/>
              <w:rPr>
                <w:rFonts w:ascii="роман" w:hAnsi="роман"/>
                <w:sz w:val="28"/>
                <w:szCs w:val="28"/>
              </w:rPr>
            </w:pPr>
            <w:r w:rsidRPr="000E4A41">
              <w:rPr>
                <w:rFonts w:ascii="роман" w:hAnsi="роман"/>
                <w:sz w:val="28"/>
                <w:szCs w:val="28"/>
              </w:rPr>
              <w:t>инженер по </w:t>
            </w:r>
            <w:r w:rsidR="001A4937">
              <w:rPr>
                <w:rFonts w:ascii="роман" w:hAnsi="роман"/>
                <w:sz w:val="28"/>
                <w:szCs w:val="28"/>
              </w:rPr>
              <w:t>охране труда</w:t>
            </w:r>
            <w:r w:rsidR="001A4937">
              <w:rPr>
                <w:rFonts w:ascii="роман" w:hAnsi="роман"/>
                <w:sz w:val="28"/>
                <w:szCs w:val="28"/>
              </w:rPr>
              <w:tab/>
              <w:t xml:space="preserve">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70A5" w:rsidRPr="000E4A41" w:rsidRDefault="00B170A5" w:rsidP="000E4A41">
            <w:pPr>
              <w:spacing w:after="0"/>
              <w:rPr>
                <w:rFonts w:ascii="роман" w:hAnsi="роман"/>
                <w:sz w:val="28"/>
                <w:szCs w:val="28"/>
              </w:rPr>
            </w:pPr>
          </w:p>
        </w:tc>
      </w:tr>
    </w:tbl>
    <w:p w:rsidR="00B170A5" w:rsidRPr="000E4A41" w:rsidRDefault="00B170A5" w:rsidP="000E4A41">
      <w:pPr>
        <w:pStyle w:val="justify"/>
        <w:spacing w:after="0"/>
        <w:rPr>
          <w:rFonts w:ascii="роман" w:hAnsi="роман"/>
          <w:sz w:val="28"/>
          <w:szCs w:val="28"/>
        </w:rPr>
      </w:pPr>
      <w:r w:rsidRPr="000E4A41">
        <w:rPr>
          <w:rFonts w:ascii="роман" w:hAnsi="роман"/>
          <w:sz w:val="28"/>
          <w:szCs w:val="28"/>
        </w:rPr>
        <w:t> </w:t>
      </w:r>
    </w:p>
    <w:p w:rsidR="00A425ED" w:rsidRPr="000E4A41" w:rsidRDefault="00A425ED" w:rsidP="000E4A41">
      <w:pPr>
        <w:spacing w:after="0"/>
        <w:rPr>
          <w:rFonts w:ascii="роман" w:hAnsi="роман"/>
          <w:sz w:val="28"/>
          <w:szCs w:val="28"/>
        </w:rPr>
      </w:pPr>
    </w:p>
    <w:sectPr w:rsidR="00A425ED" w:rsidRPr="000E4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роман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4C1F"/>
    <w:multiLevelType w:val="hybridMultilevel"/>
    <w:tmpl w:val="FD2E5A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05694"/>
    <w:multiLevelType w:val="hybridMultilevel"/>
    <w:tmpl w:val="572C89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16862"/>
    <w:multiLevelType w:val="hybridMultilevel"/>
    <w:tmpl w:val="A2A4E04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F2E5C0E"/>
    <w:multiLevelType w:val="hybridMultilevel"/>
    <w:tmpl w:val="AADA17F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D57F3"/>
    <w:multiLevelType w:val="hybridMultilevel"/>
    <w:tmpl w:val="7C3EF9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62D56"/>
    <w:multiLevelType w:val="hybridMultilevel"/>
    <w:tmpl w:val="FBBCEE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7C6B8D"/>
    <w:multiLevelType w:val="hybridMultilevel"/>
    <w:tmpl w:val="B7D4DC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8B04C9"/>
    <w:multiLevelType w:val="hybridMultilevel"/>
    <w:tmpl w:val="DEC263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4223B"/>
    <w:multiLevelType w:val="hybridMultilevel"/>
    <w:tmpl w:val="D390BCF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5E1521"/>
    <w:multiLevelType w:val="hybridMultilevel"/>
    <w:tmpl w:val="7E8076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06031"/>
    <w:multiLevelType w:val="hybridMultilevel"/>
    <w:tmpl w:val="ED9E63D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405C0"/>
    <w:multiLevelType w:val="hybridMultilevel"/>
    <w:tmpl w:val="9516E3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804FE"/>
    <w:multiLevelType w:val="hybridMultilevel"/>
    <w:tmpl w:val="470601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84911"/>
    <w:multiLevelType w:val="hybridMultilevel"/>
    <w:tmpl w:val="AF501FE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FC07C1"/>
    <w:multiLevelType w:val="hybridMultilevel"/>
    <w:tmpl w:val="6A500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565F74"/>
    <w:multiLevelType w:val="hybridMultilevel"/>
    <w:tmpl w:val="E81AF3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9787E"/>
    <w:multiLevelType w:val="hybridMultilevel"/>
    <w:tmpl w:val="7EB0C0D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E200513"/>
    <w:multiLevelType w:val="hybridMultilevel"/>
    <w:tmpl w:val="A73AC8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17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5"/>
  </w:num>
  <w:num w:numId="15">
    <w:abstractNumId w:val="11"/>
  </w:num>
  <w:num w:numId="16">
    <w:abstractNumId w:val="15"/>
  </w:num>
  <w:num w:numId="17">
    <w:abstractNumId w:val="1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0A5"/>
    <w:rsid w:val="000E4A41"/>
    <w:rsid w:val="001A4937"/>
    <w:rsid w:val="00303048"/>
    <w:rsid w:val="0050375F"/>
    <w:rsid w:val="006E63D6"/>
    <w:rsid w:val="00771575"/>
    <w:rsid w:val="007B7209"/>
    <w:rsid w:val="00826FC4"/>
    <w:rsid w:val="00A425ED"/>
    <w:rsid w:val="00A82374"/>
    <w:rsid w:val="00A974C2"/>
    <w:rsid w:val="00B170A5"/>
    <w:rsid w:val="00B549E0"/>
    <w:rsid w:val="00BD169A"/>
    <w:rsid w:val="00BF7346"/>
    <w:rsid w:val="00CA7C29"/>
    <w:rsid w:val="00E8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F872B"/>
  <w15:docId w15:val="{7FC1FD0E-7404-4AF0-8F6D-29068A9E9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170A5"/>
    <w:pPr>
      <w:spacing w:after="4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8"/>
      <w:kern w:val="3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0A5"/>
    <w:rPr>
      <w:rFonts w:ascii="Times New Roman" w:eastAsia="Times New Roman" w:hAnsi="Times New Roman" w:cs="Times New Roman"/>
      <w:b/>
      <w:bCs/>
      <w:color w:val="000088"/>
      <w:kern w:val="36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170A5"/>
    <w:rPr>
      <w:color w:val="0038C8"/>
      <w:u w:val="single"/>
    </w:rPr>
  </w:style>
  <w:style w:type="character" w:styleId="HTML">
    <w:name w:val="HTML Acronym"/>
    <w:basedOn w:val="a0"/>
    <w:uiPriority w:val="99"/>
    <w:semiHidden/>
    <w:unhideWhenUsed/>
    <w:rsid w:val="00B170A5"/>
    <w:rPr>
      <w:shd w:val="clear" w:color="auto" w:fill="FFFF00"/>
    </w:rPr>
  </w:style>
  <w:style w:type="paragraph" w:styleId="a4">
    <w:name w:val="Normal (Web)"/>
    <w:basedOn w:val="a"/>
    <w:uiPriority w:val="99"/>
    <w:semiHidden/>
    <w:unhideWhenUsed/>
    <w:rsid w:val="00B170A5"/>
    <w:pPr>
      <w:spacing w:after="160"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gt">
    <w:name w:val="marg_t"/>
    <w:basedOn w:val="a"/>
    <w:rsid w:val="00B170A5"/>
    <w:pPr>
      <w:spacing w:before="160" w:after="160"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ify">
    <w:name w:val="justify"/>
    <w:basedOn w:val="a"/>
    <w:rsid w:val="00B170A5"/>
    <w:pPr>
      <w:spacing w:after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B170A5"/>
    <w:pPr>
      <w:spacing w:after="1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3">
    <w:name w:val="y3"/>
    <w:basedOn w:val="a"/>
    <w:rsid w:val="00B170A5"/>
    <w:pPr>
      <w:spacing w:before="400" w:after="40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dpis">
    <w:name w:val="podpis"/>
    <w:basedOn w:val="a"/>
    <w:rsid w:val="00B170A5"/>
    <w:pPr>
      <w:spacing w:after="160" w:line="240" w:lineRule="auto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1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1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9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6373</Words>
  <Characters>36327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Кульша</dc:creator>
  <cp:lastModifiedBy>Виктория Кульша</cp:lastModifiedBy>
  <cp:revision>2</cp:revision>
  <cp:lastPrinted>2018-11-23T14:33:00Z</cp:lastPrinted>
  <dcterms:created xsi:type="dcterms:W3CDTF">2019-02-15T10:01:00Z</dcterms:created>
  <dcterms:modified xsi:type="dcterms:W3CDTF">2019-02-15T10:01:00Z</dcterms:modified>
</cp:coreProperties>
</file>