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/>
      </w:tblPr>
      <w:tblGrid>
        <w:gridCol w:w="1843"/>
        <w:gridCol w:w="2834"/>
        <w:gridCol w:w="2393"/>
        <w:gridCol w:w="2286"/>
      </w:tblGrid>
      <w:tr w:rsidR="00096242">
        <w:tc>
          <w:tcPr>
            <w:tcW w:w="1843" w:type="dxa"/>
          </w:tcPr>
          <w:p w:rsidR="00096242" w:rsidRPr="00096242" w:rsidRDefault="00096242" w:rsidP="00096242">
            <w:pPr>
              <w:autoSpaceDE w:val="0"/>
              <w:autoSpaceDN w:val="0"/>
              <w:adjustRightInd w:val="0"/>
              <w:ind w:left="-108"/>
              <w:jc w:val="both"/>
              <w:rPr>
                <w:sz w:val="26"/>
                <w:szCs w:val="26"/>
              </w:rPr>
            </w:pPr>
            <w:r w:rsidRPr="00096242">
              <w:rPr>
                <w:sz w:val="26"/>
                <w:szCs w:val="26"/>
              </w:rPr>
              <w:t>Цех (участок)</w:t>
            </w:r>
          </w:p>
        </w:tc>
        <w:tc>
          <w:tcPr>
            <w:tcW w:w="2834" w:type="dxa"/>
            <w:tcBorders>
              <w:bottom w:val="single" w:sz="4" w:space="0" w:color="auto"/>
            </w:tcBorders>
          </w:tcPr>
          <w:p w:rsidR="00096242" w:rsidRPr="00096242" w:rsidRDefault="00096242" w:rsidP="00096242">
            <w:pPr>
              <w:autoSpaceDE w:val="0"/>
              <w:autoSpaceDN w:val="0"/>
              <w:adjustRightInd w:val="0"/>
              <w:ind w:left="-108"/>
              <w:jc w:val="both"/>
              <w:rPr>
                <w:sz w:val="26"/>
                <w:szCs w:val="26"/>
              </w:rPr>
            </w:pPr>
            <w:r w:rsidRPr="00096242">
              <w:rPr>
                <w:sz w:val="26"/>
                <w:szCs w:val="26"/>
              </w:rPr>
              <w:t>бухгалтерия</w:t>
            </w:r>
          </w:p>
        </w:tc>
        <w:tc>
          <w:tcPr>
            <w:tcW w:w="2393" w:type="dxa"/>
          </w:tcPr>
          <w:p w:rsidR="00096242" w:rsidRPr="00096242" w:rsidRDefault="00096242" w:rsidP="00096242">
            <w:pPr>
              <w:autoSpaceDE w:val="0"/>
              <w:autoSpaceDN w:val="0"/>
              <w:adjustRightInd w:val="0"/>
              <w:ind w:left="-108"/>
              <w:jc w:val="both"/>
              <w:rPr>
                <w:sz w:val="26"/>
                <w:szCs w:val="26"/>
              </w:rPr>
            </w:pPr>
            <w:r w:rsidRPr="00096242">
              <w:rPr>
                <w:sz w:val="26"/>
                <w:szCs w:val="26"/>
              </w:rPr>
              <w:t>Дата наблюдения</w:t>
            </w:r>
          </w:p>
        </w:tc>
        <w:tc>
          <w:tcPr>
            <w:tcW w:w="2286" w:type="dxa"/>
            <w:tcBorders>
              <w:bottom w:val="single" w:sz="4" w:space="0" w:color="auto"/>
            </w:tcBorders>
          </w:tcPr>
          <w:p w:rsidR="00096242" w:rsidRPr="00096242" w:rsidRDefault="00096242" w:rsidP="00096242">
            <w:pPr>
              <w:autoSpaceDE w:val="0"/>
              <w:autoSpaceDN w:val="0"/>
              <w:adjustRightInd w:val="0"/>
              <w:ind w:left="-108"/>
              <w:jc w:val="both"/>
              <w:rPr>
                <w:sz w:val="26"/>
                <w:szCs w:val="26"/>
              </w:rPr>
            </w:pPr>
            <w:r w:rsidRPr="00096242">
              <w:rPr>
                <w:sz w:val="26"/>
                <w:szCs w:val="26"/>
              </w:rPr>
              <w:t>19.11.2012</w:t>
            </w:r>
          </w:p>
        </w:tc>
      </w:tr>
    </w:tbl>
    <w:p w:rsidR="001411C2" w:rsidRDefault="00EF2512" w:rsidP="00096242">
      <w:pPr>
        <w:pStyle w:val="ConsPlusNonformat"/>
        <w:widowControl/>
        <w:spacing w:before="150"/>
        <w:jc w:val="center"/>
        <w:rPr>
          <w:rFonts w:ascii="Times New Roman" w:hAnsi="Times New Roman" w:cs="Times New Roman"/>
          <w:sz w:val="26"/>
          <w:szCs w:val="26"/>
        </w:rPr>
      </w:pPr>
      <w:r w:rsidRPr="00EF2512">
        <w:rPr>
          <w:rFonts w:ascii="Times New Roman" w:hAnsi="Times New Roman" w:cs="Times New Roman"/>
          <w:sz w:val="26"/>
          <w:szCs w:val="26"/>
        </w:rPr>
        <w:t>КАРТА</w:t>
      </w:r>
    </w:p>
    <w:p w:rsidR="001411C2" w:rsidRDefault="00EF2512" w:rsidP="001411C2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EF2512">
        <w:rPr>
          <w:rFonts w:ascii="Times New Roman" w:hAnsi="Times New Roman" w:cs="Times New Roman"/>
          <w:sz w:val="26"/>
          <w:szCs w:val="26"/>
        </w:rPr>
        <w:t>ФОТОГРАФИИ РАБОЧЕГО ВРЕМЕНИ</w:t>
      </w:r>
    </w:p>
    <w:p w:rsidR="00EF2512" w:rsidRPr="00EF2512" w:rsidRDefault="00EF2512" w:rsidP="001411C2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EF2512">
        <w:rPr>
          <w:rFonts w:ascii="Times New Roman" w:hAnsi="Times New Roman" w:cs="Times New Roman"/>
          <w:sz w:val="26"/>
          <w:szCs w:val="26"/>
        </w:rPr>
        <w:t xml:space="preserve">N </w:t>
      </w:r>
      <w:r w:rsidR="007F0694">
        <w:rPr>
          <w:rFonts w:ascii="Times New Roman" w:hAnsi="Times New Roman" w:cs="Times New Roman"/>
          <w:sz w:val="26"/>
          <w:szCs w:val="26"/>
        </w:rPr>
        <w:t>4</w:t>
      </w:r>
    </w:p>
    <w:tbl>
      <w:tblPr>
        <w:tblStyle w:val="ab"/>
        <w:tblW w:w="0" w:type="auto"/>
        <w:tblInd w:w="108" w:type="dxa"/>
        <w:tblLook w:val="00A0"/>
      </w:tblPr>
      <w:tblGrid>
        <w:gridCol w:w="3119"/>
        <w:gridCol w:w="425"/>
        <w:gridCol w:w="851"/>
        <w:gridCol w:w="4961"/>
      </w:tblGrid>
      <w:tr w:rsidR="00BC433A">
        <w:tc>
          <w:tcPr>
            <w:tcW w:w="43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433A" w:rsidRPr="00BC433A" w:rsidRDefault="00BC433A" w:rsidP="00BC433A">
            <w:pPr>
              <w:pStyle w:val="ConsPlusNonformat"/>
              <w:widowControl/>
              <w:spacing w:before="150"/>
              <w:ind w:left="-108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C433A">
              <w:rPr>
                <w:rFonts w:ascii="Times New Roman" w:hAnsi="Times New Roman" w:cs="Times New Roman"/>
                <w:sz w:val="26"/>
                <w:szCs w:val="26"/>
              </w:rPr>
              <w:t>Фамилия, собственное имя, отчество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433A" w:rsidRPr="00BC433A" w:rsidRDefault="00BC433A" w:rsidP="00BC433A">
            <w:pPr>
              <w:pStyle w:val="ConsPlusNonformat"/>
              <w:widowControl/>
              <w:spacing w:before="150"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BC433A">
              <w:rPr>
                <w:rFonts w:ascii="Times New Roman" w:hAnsi="Times New Roman" w:cs="Times New Roman"/>
                <w:sz w:val="26"/>
                <w:szCs w:val="26"/>
              </w:rPr>
              <w:t>Муравьева Алевтина Сергеевна</w:t>
            </w:r>
          </w:p>
        </w:tc>
      </w:tr>
      <w:tr w:rsidR="00BC433A"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433A" w:rsidRDefault="00BC433A" w:rsidP="00BC433A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C433A"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433A" w:rsidRDefault="00BC433A" w:rsidP="00BC433A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BC433A">
              <w:rPr>
                <w:rFonts w:ascii="Times New Roman" w:hAnsi="Times New Roman" w:cs="Times New Roman"/>
                <w:sz w:val="26"/>
                <w:szCs w:val="26"/>
              </w:rPr>
              <w:t>Специальность по диплому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433A" w:rsidRPr="00BC433A" w:rsidRDefault="00BC433A" w:rsidP="00BC433A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BC433A">
              <w:rPr>
                <w:rFonts w:ascii="Times New Roman" w:hAnsi="Times New Roman" w:cs="Times New Roman"/>
                <w:sz w:val="26"/>
                <w:szCs w:val="26"/>
              </w:rPr>
              <w:t>Экономика</w:t>
            </w:r>
          </w:p>
        </w:tc>
      </w:tr>
      <w:tr w:rsidR="00BC433A"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433A" w:rsidRDefault="00BC433A" w:rsidP="00BC433A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C433A"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433A" w:rsidRDefault="00BC433A" w:rsidP="00BC433A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BC433A">
              <w:rPr>
                <w:rFonts w:ascii="Times New Roman" w:hAnsi="Times New Roman" w:cs="Times New Roman"/>
                <w:sz w:val="26"/>
                <w:szCs w:val="26"/>
              </w:rPr>
              <w:t>Профессия, должность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433A" w:rsidRPr="00BC433A" w:rsidRDefault="00BC433A" w:rsidP="00096242">
            <w:pPr>
              <w:pStyle w:val="ConsPlusNonformat"/>
              <w:widowControl/>
              <w:ind w:lef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C433A">
              <w:rPr>
                <w:rFonts w:ascii="Times New Roman" w:hAnsi="Times New Roman" w:cs="Times New Roman"/>
                <w:sz w:val="26"/>
                <w:szCs w:val="26"/>
              </w:rPr>
              <w:t>20281, бухгалтер</w:t>
            </w:r>
          </w:p>
        </w:tc>
      </w:tr>
      <w:tr w:rsidR="00096242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096242" w:rsidRDefault="00096242" w:rsidP="00BC433A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6242" w:rsidRDefault="00096242" w:rsidP="00096242">
            <w:pPr>
              <w:pStyle w:val="ConsPlusNonformat"/>
              <w:widowControl/>
              <w:ind w:lef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(код, наименование)</w:t>
            </w:r>
          </w:p>
        </w:tc>
      </w:tr>
      <w:tr w:rsidR="00BC433A">
        <w:tc>
          <w:tcPr>
            <w:tcW w:w="93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433A" w:rsidRDefault="00BC433A" w:rsidP="00BC433A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C433A">
        <w:tc>
          <w:tcPr>
            <w:tcW w:w="93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433A" w:rsidRDefault="00BC433A" w:rsidP="00BC433A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F2512" w:rsidRPr="00EF2512" w:rsidRDefault="00EF2512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1"/>
        <w:gridCol w:w="3260"/>
        <w:gridCol w:w="2061"/>
        <w:gridCol w:w="1843"/>
        <w:gridCol w:w="1770"/>
      </w:tblGrid>
      <w:tr w:rsidR="00EF2512" w:rsidRPr="00EF2512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512" w:rsidRPr="00EF2512" w:rsidRDefault="00EF2512" w:rsidP="0009624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2512">
              <w:rPr>
                <w:rFonts w:ascii="Times New Roman" w:hAnsi="Times New Roman" w:cs="Times New Roman"/>
                <w:sz w:val="26"/>
                <w:szCs w:val="26"/>
              </w:rPr>
              <w:t>N п/п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512" w:rsidRPr="00EF2512" w:rsidRDefault="00EF2512" w:rsidP="0009624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2512">
              <w:rPr>
                <w:rFonts w:ascii="Times New Roman" w:hAnsi="Times New Roman" w:cs="Times New Roman"/>
                <w:sz w:val="26"/>
                <w:szCs w:val="26"/>
              </w:rPr>
              <w:t>Что</w:t>
            </w:r>
            <w:r w:rsidR="001411C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F2512">
              <w:rPr>
                <w:rFonts w:ascii="Times New Roman" w:hAnsi="Times New Roman" w:cs="Times New Roman"/>
                <w:sz w:val="26"/>
                <w:szCs w:val="26"/>
              </w:rPr>
              <w:t>наблюдалось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512" w:rsidRPr="00EF2512" w:rsidRDefault="00EF2512" w:rsidP="0009624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2512">
              <w:rPr>
                <w:rFonts w:ascii="Times New Roman" w:hAnsi="Times New Roman" w:cs="Times New Roman"/>
                <w:sz w:val="26"/>
                <w:szCs w:val="26"/>
              </w:rPr>
              <w:t>Текущее</w:t>
            </w:r>
            <w:r w:rsidR="001411C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F2512">
              <w:rPr>
                <w:rFonts w:ascii="Times New Roman" w:hAnsi="Times New Roman" w:cs="Times New Roman"/>
                <w:sz w:val="26"/>
                <w:szCs w:val="26"/>
              </w:rPr>
              <w:t>время, ч, мин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512" w:rsidRPr="00EF2512" w:rsidRDefault="00EF2512" w:rsidP="0009624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2512">
              <w:rPr>
                <w:rFonts w:ascii="Times New Roman" w:hAnsi="Times New Roman" w:cs="Times New Roman"/>
                <w:sz w:val="26"/>
                <w:szCs w:val="26"/>
              </w:rPr>
              <w:t>Продолж</w:t>
            </w:r>
            <w:r w:rsidRPr="00EF2512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EF2512">
              <w:rPr>
                <w:rFonts w:ascii="Times New Roman" w:hAnsi="Times New Roman" w:cs="Times New Roman"/>
                <w:sz w:val="26"/>
                <w:szCs w:val="26"/>
              </w:rPr>
              <w:t>тельность, мин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512" w:rsidRPr="00EF2512" w:rsidRDefault="00EF2512" w:rsidP="0009624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2512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  <w:r w:rsidR="001411C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F2512">
              <w:rPr>
                <w:rFonts w:ascii="Times New Roman" w:hAnsi="Times New Roman" w:cs="Times New Roman"/>
                <w:sz w:val="26"/>
                <w:szCs w:val="26"/>
              </w:rPr>
              <w:t>вредного фа</w:t>
            </w:r>
            <w:r w:rsidRPr="00EF2512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EF2512">
              <w:rPr>
                <w:rFonts w:ascii="Times New Roman" w:hAnsi="Times New Roman" w:cs="Times New Roman"/>
                <w:sz w:val="26"/>
                <w:szCs w:val="26"/>
              </w:rPr>
              <w:t>тора</w:t>
            </w:r>
          </w:p>
        </w:tc>
      </w:tr>
      <w:tr w:rsidR="004163C1" w:rsidRPr="00EF2512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09749E" w:rsidRDefault="0009749E" w:rsidP="0009749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EF2512" w:rsidRDefault="00BC077E" w:rsidP="004163C1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Подготовка к работе, включение компьютера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EF2512" w:rsidRDefault="0009749E" w:rsidP="0009749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.00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EF2512" w:rsidRDefault="0009749E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EF2512" w:rsidRDefault="004163C1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F2512" w:rsidRPr="00EF251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512" w:rsidRPr="0009749E" w:rsidRDefault="0009749E" w:rsidP="007F06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512" w:rsidRPr="00EF2512" w:rsidRDefault="00BC077E" w:rsidP="004163C1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с документами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512" w:rsidRPr="00EF2512" w:rsidRDefault="0009749E" w:rsidP="0009749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E1F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512" w:rsidRPr="00EF2512" w:rsidRDefault="008E3D94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7F0694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63C1" w:rsidRPr="00EF251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09749E" w:rsidRDefault="0009749E" w:rsidP="007F06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0F4ED5" w:rsidRDefault="00BC077E" w:rsidP="00FC5AA7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0F4ED5">
              <w:rPr>
                <w:rFonts w:ascii="Times New Roman" w:hAnsi="Times New Roman" w:cs="Times New Roman"/>
                <w:sz w:val="26"/>
                <w:szCs w:val="26"/>
              </w:rPr>
              <w:t>Работа за компьютером.</w:t>
            </w:r>
          </w:p>
          <w:p w:rsidR="00BC077E" w:rsidRPr="007F0694" w:rsidRDefault="00DD46DF" w:rsidP="00DD46DF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в программе 1С "</w:t>
            </w:r>
            <w:r w:rsidR="00BC077E">
              <w:rPr>
                <w:rFonts w:ascii="Times New Roman" w:hAnsi="Times New Roman" w:cs="Times New Roman"/>
                <w:sz w:val="26"/>
                <w:szCs w:val="26"/>
              </w:rPr>
              <w:t>Бухгалтерия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"</w:t>
            </w:r>
            <w:r w:rsidR="00BC077E">
              <w:rPr>
                <w:rFonts w:ascii="Times New Roman" w:hAnsi="Times New Roman" w:cs="Times New Roman"/>
                <w:sz w:val="26"/>
                <w:szCs w:val="26"/>
              </w:rPr>
              <w:t xml:space="preserve"> с докуме</w:t>
            </w:r>
            <w:r w:rsidR="00BC077E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BC077E">
              <w:rPr>
                <w:rFonts w:ascii="Times New Roman" w:hAnsi="Times New Roman" w:cs="Times New Roman"/>
                <w:sz w:val="26"/>
                <w:szCs w:val="26"/>
              </w:rPr>
              <w:t>тами по расчету заработной платы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Default="0009749E" w:rsidP="0009749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 xml:space="preserve">5 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Default="0009749E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EF2512" w:rsidRDefault="0009749E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Электрост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тическое и электрома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нитное поля, шум</w:t>
            </w:r>
            <w:r w:rsidR="00DE7EBD">
              <w:rPr>
                <w:rFonts w:ascii="Times New Roman" w:hAnsi="Times New Roman" w:cs="Times New Roman"/>
                <w:sz w:val="26"/>
                <w:szCs w:val="26"/>
              </w:rPr>
              <w:t>, осв</w:t>
            </w:r>
            <w:r w:rsidR="00DE7EBD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E7EBD">
              <w:rPr>
                <w:rFonts w:ascii="Times New Roman" w:hAnsi="Times New Roman" w:cs="Times New Roman"/>
                <w:sz w:val="26"/>
                <w:szCs w:val="26"/>
              </w:rPr>
              <w:t>щенность</w:t>
            </w:r>
          </w:p>
        </w:tc>
      </w:tr>
      <w:tr w:rsidR="007F0694" w:rsidRPr="00EF251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09749E" w:rsidRDefault="0009749E" w:rsidP="007F06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7F0694" w:rsidRDefault="00BC077E" w:rsidP="004163C1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Регламентированный пер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рыв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09749E" w:rsidP="0009749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B4376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4376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E1F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r w:rsidR="001E1FFE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E1FF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1FF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09749E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4376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7F0694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0694" w:rsidRPr="00EF251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09749E" w:rsidRDefault="0009749E" w:rsidP="007F06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Default="00BC077E" w:rsidP="001E1FFE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за компьютером</w:t>
            </w:r>
            <w:r w:rsidR="00FA2F0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C077E" w:rsidRPr="007F0694" w:rsidRDefault="00BC077E" w:rsidP="001E1FFE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Изучение нормативных 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кументов в электронной базе данных. 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Работа в пр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грамме 1С "Бухгалтерия" с документами по расчету заработной платы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1E1FFE" w:rsidP="0009749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4376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09749E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4376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09749E" w:rsidP="0009749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Электрост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тическое и электрома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нитное поля, шум</w:t>
            </w:r>
            <w:r w:rsidR="00DE7EBD">
              <w:rPr>
                <w:rFonts w:ascii="Times New Roman" w:hAnsi="Times New Roman" w:cs="Times New Roman"/>
                <w:sz w:val="26"/>
                <w:szCs w:val="26"/>
              </w:rPr>
              <w:t>, осв</w:t>
            </w:r>
            <w:r w:rsidR="00DE7EBD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E7EBD">
              <w:rPr>
                <w:rFonts w:ascii="Times New Roman" w:hAnsi="Times New Roman" w:cs="Times New Roman"/>
                <w:sz w:val="26"/>
                <w:szCs w:val="26"/>
              </w:rPr>
              <w:t>щенность</w:t>
            </w:r>
          </w:p>
        </w:tc>
      </w:tr>
      <w:tr w:rsidR="007F0694" w:rsidRPr="00EF251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09749E" w:rsidRDefault="0009749E" w:rsidP="007F06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09749E" w:rsidRDefault="0009749E" w:rsidP="004163C1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Обеденный перерыв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1E1FFE" w:rsidP="0009749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43766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43766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09749E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7F0694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63C1" w:rsidRPr="00EF251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09749E" w:rsidRDefault="0009749E" w:rsidP="007F06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Default="0009749E" w:rsidP="00884025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за компьютером</w:t>
            </w:r>
            <w:r w:rsidR="00FA2F0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9749E" w:rsidRDefault="0009749E" w:rsidP="00884025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в программе 1С "Бухгалтерия" с докуме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тами по расчету заработной платы</w:t>
            </w:r>
            <w:r w:rsidR="00FA2F0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C433A" w:rsidRPr="007F0694" w:rsidRDefault="00BC433A" w:rsidP="00884025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Изучение нормативных 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кументов в электронной базе данных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EF2512" w:rsidRDefault="0009749E" w:rsidP="00BC433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B43766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C433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EF2512" w:rsidRDefault="00BC433A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4163C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EF2512" w:rsidRDefault="0009749E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Электрост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тическое и электрома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нитное поля, шум</w:t>
            </w:r>
            <w:r w:rsidR="00DE7EBD">
              <w:rPr>
                <w:rFonts w:ascii="Times New Roman" w:hAnsi="Times New Roman" w:cs="Times New Roman"/>
                <w:sz w:val="26"/>
                <w:szCs w:val="26"/>
              </w:rPr>
              <w:t>, осв</w:t>
            </w:r>
            <w:r w:rsidR="00DE7EBD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E7EBD">
              <w:rPr>
                <w:rFonts w:ascii="Times New Roman" w:hAnsi="Times New Roman" w:cs="Times New Roman"/>
                <w:sz w:val="26"/>
                <w:szCs w:val="26"/>
              </w:rPr>
              <w:t>щенность</w:t>
            </w:r>
          </w:p>
        </w:tc>
      </w:tr>
      <w:tr w:rsidR="007F0694" w:rsidRPr="00EF251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Default="00BC433A" w:rsidP="007F06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7F0694" w:rsidRDefault="00BC433A" w:rsidP="00BC433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Регламентированный пер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рыв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1E1FFE" w:rsidP="00BC433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C433A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C433A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BC433A" w:rsidP="00BC433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7F0694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63C1" w:rsidRPr="00EF251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Default="00BC433A" w:rsidP="007F06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Default="0009749E" w:rsidP="00FC5AA7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за компьютером.</w:t>
            </w:r>
          </w:p>
          <w:p w:rsidR="0009749E" w:rsidRDefault="0009749E" w:rsidP="00FC5AA7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в программе 1С "Бухгалтерия" с докуме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тами по расчету заработной платы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Default="00B43766" w:rsidP="00BC433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C433A">
              <w:rPr>
                <w:rFonts w:ascii="Times New Roman" w:hAnsi="Times New Roman" w:cs="Times New Roman"/>
                <w:sz w:val="26"/>
                <w:szCs w:val="26"/>
              </w:rPr>
              <w:t>6.50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BC433A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BC433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Default="00BC433A" w:rsidP="00BC433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3C1" w:rsidRPr="008E3D94" w:rsidRDefault="0009749E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Электрост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тическое и электрома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нитное поля, шум</w:t>
            </w:r>
            <w:r w:rsidR="00DE7EBD">
              <w:rPr>
                <w:rFonts w:ascii="Times New Roman" w:hAnsi="Times New Roman" w:cs="Times New Roman"/>
                <w:sz w:val="26"/>
                <w:szCs w:val="26"/>
              </w:rPr>
              <w:t>, осв</w:t>
            </w:r>
            <w:r w:rsidR="00DE7EBD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E7EBD">
              <w:rPr>
                <w:rFonts w:ascii="Times New Roman" w:hAnsi="Times New Roman" w:cs="Times New Roman"/>
                <w:sz w:val="26"/>
                <w:szCs w:val="26"/>
              </w:rPr>
              <w:t>щенность</w:t>
            </w:r>
          </w:p>
        </w:tc>
      </w:tr>
      <w:tr w:rsidR="007F0694" w:rsidRPr="00EF2512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Default="0009749E" w:rsidP="007F0694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C433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7F0694" w:rsidRDefault="0009749E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Сохранение данных в ко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пьютере, выключение ко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пьютера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B43766" w:rsidP="0009749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8E3D9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B6382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8E3D9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8E3D9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09749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8E3D9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B43766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694" w:rsidRPr="00EF2512" w:rsidRDefault="007F0694" w:rsidP="00B4376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F2512" w:rsidRDefault="00EF2512" w:rsidP="00096242">
      <w:pPr>
        <w:pStyle w:val="ConsPlusNonformat"/>
        <w:widowControl/>
        <w:spacing w:before="150"/>
        <w:rPr>
          <w:rFonts w:ascii="Times New Roman" w:hAnsi="Times New Roman" w:cs="Times New Roman"/>
          <w:sz w:val="26"/>
          <w:szCs w:val="26"/>
        </w:rPr>
      </w:pPr>
      <w:r w:rsidRPr="00EF2512">
        <w:rPr>
          <w:rFonts w:ascii="Times New Roman" w:hAnsi="Times New Roman" w:cs="Times New Roman"/>
          <w:sz w:val="26"/>
          <w:szCs w:val="26"/>
        </w:rPr>
        <w:t>Итого:</w:t>
      </w:r>
      <w:r w:rsidR="0009749E">
        <w:rPr>
          <w:rFonts w:ascii="Times New Roman" w:hAnsi="Times New Roman" w:cs="Times New Roman"/>
          <w:sz w:val="26"/>
          <w:szCs w:val="26"/>
        </w:rPr>
        <w:t xml:space="preserve"> 480 мин</w:t>
      </w:r>
    </w:p>
    <w:tbl>
      <w:tblPr>
        <w:tblStyle w:val="a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A0"/>
      </w:tblPr>
      <w:tblGrid>
        <w:gridCol w:w="3261"/>
        <w:gridCol w:w="567"/>
        <w:gridCol w:w="283"/>
        <w:gridCol w:w="1276"/>
        <w:gridCol w:w="142"/>
        <w:gridCol w:w="708"/>
        <w:gridCol w:w="3119"/>
      </w:tblGrid>
      <w:tr w:rsidR="00096242">
        <w:trPr>
          <w:trHeight w:val="355"/>
        </w:trPr>
        <w:tc>
          <w:tcPr>
            <w:tcW w:w="5529" w:type="dxa"/>
            <w:gridSpan w:val="5"/>
          </w:tcPr>
          <w:p w:rsidR="00096242" w:rsidRDefault="00096242" w:rsidP="005174E1">
            <w:pPr>
              <w:pStyle w:val="ConsPlusNonformat"/>
              <w:widowControl/>
              <w:spacing w:before="150"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1. Подготовительно-заключительное время, Т</w:t>
            </w:r>
            <w:r w:rsidRPr="0009624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п.з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096242" w:rsidRPr="00096242" w:rsidRDefault="00096242" w:rsidP="00EA3827">
            <w:pPr>
              <w:pStyle w:val="ConsPlusNonformat"/>
              <w:widowControl/>
              <w:spacing w:before="15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10 мин</w:t>
            </w:r>
          </w:p>
        </w:tc>
      </w:tr>
      <w:tr w:rsidR="00096242">
        <w:tc>
          <w:tcPr>
            <w:tcW w:w="5387" w:type="dxa"/>
            <w:gridSpan w:val="4"/>
          </w:tcPr>
          <w:p w:rsidR="00096242" w:rsidRDefault="00096242" w:rsidP="00096242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2. Время обслуживания рабочего места, Т</w:t>
            </w:r>
            <w:r w:rsidRPr="0009624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орг</w:t>
            </w:r>
          </w:p>
        </w:tc>
        <w:tc>
          <w:tcPr>
            <w:tcW w:w="3969" w:type="dxa"/>
            <w:gridSpan w:val="3"/>
            <w:tcBorders>
              <w:bottom w:val="single" w:sz="4" w:space="0" w:color="auto"/>
            </w:tcBorders>
          </w:tcPr>
          <w:p w:rsidR="00096242" w:rsidRPr="00096242" w:rsidRDefault="00096242" w:rsidP="00EA3827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0 мин</w:t>
            </w:r>
          </w:p>
        </w:tc>
      </w:tr>
      <w:tr w:rsidR="00096242">
        <w:tc>
          <w:tcPr>
            <w:tcW w:w="3261" w:type="dxa"/>
          </w:tcPr>
          <w:p w:rsidR="00096242" w:rsidRDefault="00096242" w:rsidP="00096242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3. Оперативное время, Т</w:t>
            </w:r>
            <w:r w:rsidRPr="0009624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оп</w:t>
            </w:r>
          </w:p>
        </w:tc>
        <w:tc>
          <w:tcPr>
            <w:tcW w:w="6095" w:type="dxa"/>
            <w:gridSpan w:val="6"/>
            <w:tcBorders>
              <w:bottom w:val="single" w:sz="4" w:space="0" w:color="auto"/>
            </w:tcBorders>
          </w:tcPr>
          <w:p w:rsidR="00096242" w:rsidRPr="00096242" w:rsidRDefault="00EA3827" w:rsidP="00EA3827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</w:t>
            </w:r>
            <w:r w:rsidR="00096242" w:rsidRPr="00096242">
              <w:rPr>
                <w:rFonts w:ascii="Times New Roman" w:hAnsi="Times New Roman" w:cs="Times New Roman"/>
                <w:sz w:val="26"/>
                <w:szCs w:val="26"/>
              </w:rPr>
              <w:t>0 мин</w:t>
            </w:r>
          </w:p>
        </w:tc>
      </w:tr>
      <w:tr w:rsidR="00096242">
        <w:tc>
          <w:tcPr>
            <w:tcW w:w="4111" w:type="dxa"/>
            <w:gridSpan w:val="3"/>
          </w:tcPr>
          <w:p w:rsidR="00096242" w:rsidRDefault="00096242" w:rsidP="00096242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4. Время перерывов в работе, Т</w:t>
            </w:r>
            <w:r w:rsidRPr="00096242"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  <w:t>пер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96242" w:rsidRPr="00096242" w:rsidRDefault="00FB4B76" w:rsidP="005174E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096242" w:rsidRPr="00096242">
              <w:rPr>
                <w:rFonts w:ascii="Times New Roman" w:hAnsi="Times New Roman" w:cs="Times New Roman"/>
                <w:sz w:val="26"/>
                <w:szCs w:val="26"/>
              </w:rPr>
              <w:t>0 мин</w:t>
            </w:r>
          </w:p>
        </w:tc>
      </w:tr>
      <w:tr w:rsidR="00096242">
        <w:tc>
          <w:tcPr>
            <w:tcW w:w="3828" w:type="dxa"/>
            <w:gridSpan w:val="2"/>
          </w:tcPr>
          <w:p w:rsidR="00096242" w:rsidRDefault="00096242" w:rsidP="00096242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регламентированные перерывы</w:t>
            </w:r>
          </w:p>
        </w:tc>
        <w:tc>
          <w:tcPr>
            <w:tcW w:w="5528" w:type="dxa"/>
            <w:gridSpan w:val="5"/>
          </w:tcPr>
          <w:p w:rsidR="00096242" w:rsidRPr="00096242" w:rsidRDefault="00FB4B76" w:rsidP="005174E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FA2F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96242" w:rsidRPr="00096242">
              <w:rPr>
                <w:rFonts w:ascii="Times New Roman" w:hAnsi="Times New Roman" w:cs="Times New Roman"/>
                <w:sz w:val="26"/>
                <w:szCs w:val="26"/>
              </w:rPr>
              <w:t>мин</w:t>
            </w:r>
          </w:p>
        </w:tc>
      </w:tr>
      <w:tr w:rsidR="00096242">
        <w:tc>
          <w:tcPr>
            <w:tcW w:w="4111" w:type="dxa"/>
            <w:gridSpan w:val="3"/>
          </w:tcPr>
          <w:p w:rsidR="00096242" w:rsidRDefault="00096242" w:rsidP="00096242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нерегламентированные перерывы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96242" w:rsidRPr="00096242" w:rsidRDefault="00096242" w:rsidP="005174E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6242">
        <w:tc>
          <w:tcPr>
            <w:tcW w:w="5387" w:type="dxa"/>
            <w:gridSpan w:val="4"/>
          </w:tcPr>
          <w:p w:rsidR="00096242" w:rsidRDefault="00096242" w:rsidP="00096242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Подпись исполнителя</w:t>
            </w:r>
          </w:p>
        </w:tc>
        <w:tc>
          <w:tcPr>
            <w:tcW w:w="3969" w:type="dxa"/>
            <w:gridSpan w:val="3"/>
            <w:tcBorders>
              <w:bottom w:val="single" w:sz="4" w:space="0" w:color="auto"/>
            </w:tcBorders>
          </w:tcPr>
          <w:p w:rsidR="00096242" w:rsidRPr="00096242" w:rsidRDefault="00096242" w:rsidP="005174E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Подпись</w:t>
            </w:r>
          </w:p>
        </w:tc>
      </w:tr>
      <w:tr w:rsidR="00096242">
        <w:tc>
          <w:tcPr>
            <w:tcW w:w="6237" w:type="dxa"/>
            <w:gridSpan w:val="6"/>
          </w:tcPr>
          <w:p w:rsidR="00096242" w:rsidRDefault="00096242" w:rsidP="00096242">
            <w:pPr>
              <w:pStyle w:val="ConsPlusNonformat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Подпись руководителя структурного подразделения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096242" w:rsidRPr="00096242" w:rsidRDefault="00096242" w:rsidP="005174E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96242">
              <w:rPr>
                <w:rFonts w:ascii="Times New Roman" w:hAnsi="Times New Roman" w:cs="Times New Roman"/>
                <w:sz w:val="26"/>
                <w:szCs w:val="26"/>
              </w:rPr>
              <w:t>Подпись</w:t>
            </w:r>
          </w:p>
        </w:tc>
      </w:tr>
    </w:tbl>
    <w:p w:rsidR="00A90B17" w:rsidRPr="00EF2512" w:rsidRDefault="00A90B17">
      <w:pPr>
        <w:rPr>
          <w:sz w:val="26"/>
          <w:szCs w:val="26"/>
        </w:rPr>
      </w:pPr>
    </w:p>
    <w:sectPr w:rsidR="00A90B17" w:rsidRPr="00EF2512" w:rsidSect="005C0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E52" w:rsidRDefault="00204E52">
      <w:r>
        <w:separator/>
      </w:r>
    </w:p>
  </w:endnote>
  <w:endnote w:type="continuationSeparator" w:id="0">
    <w:p w:rsidR="00204E52" w:rsidRDefault="00204E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E52" w:rsidRDefault="00204E52">
      <w:r>
        <w:separator/>
      </w:r>
    </w:p>
  </w:footnote>
  <w:footnote w:type="continuationSeparator" w:id="0">
    <w:p w:rsidR="00204E52" w:rsidRDefault="00204E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F2512"/>
    <w:rsid w:val="0002027D"/>
    <w:rsid w:val="00066C84"/>
    <w:rsid w:val="00096242"/>
    <w:rsid w:val="0009749E"/>
    <w:rsid w:val="000F4ED5"/>
    <w:rsid w:val="00126DAC"/>
    <w:rsid w:val="00130AA9"/>
    <w:rsid w:val="001411C2"/>
    <w:rsid w:val="00146976"/>
    <w:rsid w:val="00151C9C"/>
    <w:rsid w:val="00164E12"/>
    <w:rsid w:val="001925E9"/>
    <w:rsid w:val="00194D4A"/>
    <w:rsid w:val="001C4F12"/>
    <w:rsid w:val="001E17B8"/>
    <w:rsid w:val="001E1FFE"/>
    <w:rsid w:val="00204E52"/>
    <w:rsid w:val="002347C4"/>
    <w:rsid w:val="002730F0"/>
    <w:rsid w:val="002B3ED3"/>
    <w:rsid w:val="00302152"/>
    <w:rsid w:val="003431DB"/>
    <w:rsid w:val="0036776B"/>
    <w:rsid w:val="00373D24"/>
    <w:rsid w:val="003E2970"/>
    <w:rsid w:val="0040647C"/>
    <w:rsid w:val="004163C1"/>
    <w:rsid w:val="00427309"/>
    <w:rsid w:val="00452A72"/>
    <w:rsid w:val="004B2FFB"/>
    <w:rsid w:val="004D641B"/>
    <w:rsid w:val="005174E1"/>
    <w:rsid w:val="005470DB"/>
    <w:rsid w:val="00560F42"/>
    <w:rsid w:val="00580E6B"/>
    <w:rsid w:val="005914B5"/>
    <w:rsid w:val="005961EB"/>
    <w:rsid w:val="005A08A4"/>
    <w:rsid w:val="005A5510"/>
    <w:rsid w:val="005B561A"/>
    <w:rsid w:val="005B6932"/>
    <w:rsid w:val="005C0F1D"/>
    <w:rsid w:val="005C674D"/>
    <w:rsid w:val="005D4FEA"/>
    <w:rsid w:val="005F23C6"/>
    <w:rsid w:val="006047C5"/>
    <w:rsid w:val="006062AA"/>
    <w:rsid w:val="00633262"/>
    <w:rsid w:val="006444B7"/>
    <w:rsid w:val="006623A8"/>
    <w:rsid w:val="00672338"/>
    <w:rsid w:val="00674B3D"/>
    <w:rsid w:val="00675675"/>
    <w:rsid w:val="006910D4"/>
    <w:rsid w:val="006A5D45"/>
    <w:rsid w:val="006A7DB8"/>
    <w:rsid w:val="006B4320"/>
    <w:rsid w:val="00736755"/>
    <w:rsid w:val="0079587D"/>
    <w:rsid w:val="007B2B42"/>
    <w:rsid w:val="007F0694"/>
    <w:rsid w:val="007F1E81"/>
    <w:rsid w:val="00800934"/>
    <w:rsid w:val="00827847"/>
    <w:rsid w:val="00834A5D"/>
    <w:rsid w:val="00843606"/>
    <w:rsid w:val="0084663C"/>
    <w:rsid w:val="00884025"/>
    <w:rsid w:val="00891266"/>
    <w:rsid w:val="008976A8"/>
    <w:rsid w:val="008B3640"/>
    <w:rsid w:val="008E3D94"/>
    <w:rsid w:val="00900DFA"/>
    <w:rsid w:val="00904770"/>
    <w:rsid w:val="009C64CB"/>
    <w:rsid w:val="00A14F85"/>
    <w:rsid w:val="00A63D50"/>
    <w:rsid w:val="00A90B17"/>
    <w:rsid w:val="00AB17D9"/>
    <w:rsid w:val="00AB3322"/>
    <w:rsid w:val="00AB6348"/>
    <w:rsid w:val="00AD38E7"/>
    <w:rsid w:val="00B07A4E"/>
    <w:rsid w:val="00B43766"/>
    <w:rsid w:val="00B63821"/>
    <w:rsid w:val="00B80BD1"/>
    <w:rsid w:val="00BC077E"/>
    <w:rsid w:val="00BC433A"/>
    <w:rsid w:val="00C20116"/>
    <w:rsid w:val="00C26712"/>
    <w:rsid w:val="00C36E3F"/>
    <w:rsid w:val="00D20D0A"/>
    <w:rsid w:val="00D67BC9"/>
    <w:rsid w:val="00D84CA9"/>
    <w:rsid w:val="00DB520A"/>
    <w:rsid w:val="00DD46DF"/>
    <w:rsid w:val="00DE7EBD"/>
    <w:rsid w:val="00E06FC4"/>
    <w:rsid w:val="00E11D3A"/>
    <w:rsid w:val="00E449D5"/>
    <w:rsid w:val="00E62A54"/>
    <w:rsid w:val="00E80AF0"/>
    <w:rsid w:val="00E8209B"/>
    <w:rsid w:val="00EA3827"/>
    <w:rsid w:val="00EB3626"/>
    <w:rsid w:val="00ED568C"/>
    <w:rsid w:val="00EF2512"/>
    <w:rsid w:val="00F26C0C"/>
    <w:rsid w:val="00FA2F01"/>
    <w:rsid w:val="00FB4B76"/>
    <w:rsid w:val="00FC4C00"/>
    <w:rsid w:val="00FC56EA"/>
    <w:rsid w:val="00FC5AA7"/>
    <w:rsid w:val="00FC6F09"/>
    <w:rsid w:val="00FD450E"/>
    <w:rsid w:val="00FE2FF0"/>
    <w:rsid w:val="00FF3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link w:val="a1"/>
    <w:uiPriority w:val="99"/>
    <w:semiHidden/>
    <w:lock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F25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EF251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rsid w:val="005D4FEA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5D4FE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rsid w:val="005D4FE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locked/>
    <w:rPr>
      <w:b/>
      <w:bCs/>
    </w:rPr>
  </w:style>
  <w:style w:type="paragraph" w:styleId="a9">
    <w:name w:val="Balloon Text"/>
    <w:basedOn w:val="a"/>
    <w:link w:val="aa"/>
    <w:uiPriority w:val="99"/>
    <w:semiHidden/>
    <w:rsid w:val="005D4FE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table" w:styleId="ab">
    <w:name w:val="Table Grid"/>
    <w:basedOn w:val="a2"/>
    <w:uiPriority w:val="99"/>
    <w:locked/>
    <w:rsid w:val="00BC433A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B6382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B63821"/>
    <w:rPr>
      <w:sz w:val="24"/>
      <w:szCs w:val="24"/>
      <w:lang w:val="ru-RU" w:eastAsia="ru-RU"/>
    </w:rPr>
  </w:style>
  <w:style w:type="paragraph" w:styleId="ae">
    <w:name w:val="footer"/>
    <w:basedOn w:val="a"/>
    <w:link w:val="af"/>
    <w:uiPriority w:val="99"/>
    <w:rsid w:val="00B6382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Pr>
      <w:sz w:val="24"/>
      <w:szCs w:val="24"/>
    </w:rPr>
  </w:style>
  <w:style w:type="paragraph" w:customStyle="1" w:styleId="a1">
    <w:name w:val="Знак Знак Знак Знак"/>
    <w:basedOn w:val="a"/>
    <w:link w:val="a0"/>
    <w:autoRedefine/>
    <w:uiPriority w:val="99"/>
    <w:rsid w:val="00B63821"/>
    <w:pPr>
      <w:autoSpaceDE w:val="0"/>
      <w:autoSpaceDN w:val="0"/>
      <w:adjustRightInd w:val="0"/>
    </w:pPr>
    <w:rPr>
      <w:rFonts w:ascii="Arial" w:hAnsi="Arial" w:cs="Arial"/>
      <w:sz w:val="30"/>
      <w:szCs w:val="30"/>
      <w:lang w:val="en-ZA" w:eastAsia="en-Z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91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1595</Characters>
  <Application>Microsoft Office Word</Application>
  <DocSecurity>0</DocSecurity>
  <Lines>13</Lines>
  <Paragraphs>3</Paragraphs>
  <ScaleCrop>false</ScaleCrop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2014-12-21T10:58:00Z</dcterms:created>
  <dcterms:modified xsi:type="dcterms:W3CDTF">2014-12-21T10:58:00Z</dcterms:modified>
</cp:coreProperties>
</file>